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DE25C2" w14:textId="77777777" w:rsidR="00DB151B" w:rsidRDefault="00FF1351">
      <w:pPr>
        <w:pStyle w:val="1"/>
        <w:rPr>
          <w:rFonts w:ascii="Times New Roman" w:hAnsi="Times New Roman"/>
          <w:b/>
          <w:bCs w:val="0"/>
        </w:rPr>
      </w:pPr>
      <w:bookmarkStart w:id="0" w:name="_Toc45149938"/>
      <w:bookmarkStart w:id="1" w:name="_Toc72821551"/>
      <w:r>
        <w:rPr>
          <w:rFonts w:ascii="Times New Roman" w:hAnsi="Times New Roman" w:hint="eastAsia"/>
          <w:b/>
        </w:rPr>
        <w:t>中国近现代史纲要课程教学大纲</w:t>
      </w:r>
      <w:bookmarkEnd w:id="0"/>
      <w:bookmarkEnd w:id="1"/>
    </w:p>
    <w:p w14:paraId="535B4BEE" w14:textId="77777777" w:rsidR="00DB151B" w:rsidRDefault="00FF1351" w:rsidP="0037695D">
      <w:pPr>
        <w:rPr>
          <w:b/>
          <w:bCs/>
          <w:sz w:val="30"/>
        </w:rPr>
      </w:pPr>
      <w:r>
        <w:rPr>
          <w:b/>
          <w:bCs/>
          <w:sz w:val="30"/>
        </w:rPr>
        <w:t>（</w:t>
      </w:r>
      <w:r>
        <w:rPr>
          <w:rFonts w:hint="eastAsia"/>
          <w:b/>
          <w:bCs/>
          <w:sz w:val="30"/>
        </w:rPr>
        <w:t>Introduction to Chinese Modern and Contemporary History</w:t>
      </w:r>
      <w:r>
        <w:rPr>
          <w:b/>
          <w:bCs/>
          <w:sz w:val="30"/>
        </w:rPr>
        <w:t>）</w:t>
      </w:r>
    </w:p>
    <w:p w14:paraId="707CDC19" w14:textId="77777777" w:rsidR="00DB151B" w:rsidRDefault="00DB151B">
      <w:pPr>
        <w:spacing w:line="312" w:lineRule="auto"/>
        <w:jc w:val="center"/>
        <w:rPr>
          <w:rFonts w:eastAsia="黑体"/>
          <w:bCs/>
          <w:sz w:val="30"/>
        </w:rPr>
      </w:pPr>
    </w:p>
    <w:p w14:paraId="0114A7D8" w14:textId="77777777" w:rsidR="00DB151B" w:rsidRDefault="00FF1351">
      <w:pPr>
        <w:spacing w:line="360" w:lineRule="auto"/>
        <w:ind w:firstLineChars="200" w:firstLine="562"/>
        <w:rPr>
          <w:b/>
          <w:sz w:val="28"/>
          <w:szCs w:val="28"/>
        </w:rPr>
      </w:pPr>
      <w:r>
        <w:rPr>
          <w:b/>
          <w:sz w:val="28"/>
          <w:szCs w:val="28"/>
        </w:rPr>
        <w:t>一、课程概况</w:t>
      </w:r>
    </w:p>
    <w:p w14:paraId="1077A738" w14:textId="07E90233" w:rsidR="00DB151B" w:rsidRDefault="00FF1351">
      <w:pPr>
        <w:spacing w:line="360" w:lineRule="auto"/>
        <w:ind w:firstLineChars="200" w:firstLine="482"/>
        <w:rPr>
          <w:b/>
          <w:sz w:val="28"/>
          <w:szCs w:val="28"/>
        </w:rPr>
      </w:pPr>
      <w:r>
        <w:rPr>
          <w:b/>
          <w:bCs/>
          <w:kern w:val="0"/>
          <w:sz w:val="24"/>
        </w:rPr>
        <w:t>课程代码</w:t>
      </w:r>
      <w:r>
        <w:rPr>
          <w:b/>
          <w:kern w:val="0"/>
          <w:sz w:val="24"/>
        </w:rPr>
        <w:t>：</w:t>
      </w:r>
      <w:r>
        <w:rPr>
          <w:rFonts w:hint="eastAsia"/>
          <w:kern w:val="0"/>
          <w:sz w:val="24"/>
        </w:rPr>
        <w:t>10020</w:t>
      </w:r>
      <w:r w:rsidR="00765E5A">
        <w:rPr>
          <w:kern w:val="0"/>
          <w:sz w:val="24"/>
        </w:rPr>
        <w:t>31</w:t>
      </w:r>
    </w:p>
    <w:p w14:paraId="5956C717" w14:textId="77777777" w:rsidR="00DB151B" w:rsidRDefault="00FF1351">
      <w:pPr>
        <w:spacing w:line="360" w:lineRule="auto"/>
        <w:ind w:firstLineChars="200" w:firstLine="482"/>
        <w:rPr>
          <w:kern w:val="0"/>
          <w:sz w:val="24"/>
        </w:rPr>
      </w:pPr>
      <w:r>
        <w:rPr>
          <w:b/>
          <w:bCs/>
          <w:kern w:val="0"/>
          <w:sz w:val="24"/>
        </w:rPr>
        <w:t>学</w:t>
      </w:r>
      <w:r>
        <w:rPr>
          <w:b/>
          <w:bCs/>
          <w:kern w:val="0"/>
          <w:sz w:val="24"/>
        </w:rPr>
        <w:t xml:space="preserve">    </w:t>
      </w:r>
      <w:r>
        <w:rPr>
          <w:b/>
          <w:bCs/>
          <w:kern w:val="0"/>
          <w:sz w:val="24"/>
        </w:rPr>
        <w:t>分</w:t>
      </w:r>
      <w:r>
        <w:rPr>
          <w:b/>
          <w:kern w:val="0"/>
          <w:sz w:val="24"/>
        </w:rPr>
        <w:t>：</w:t>
      </w:r>
      <w:r>
        <w:rPr>
          <w:rFonts w:hint="eastAsia"/>
          <w:kern w:val="0"/>
          <w:sz w:val="24"/>
        </w:rPr>
        <w:t>3</w:t>
      </w:r>
    </w:p>
    <w:p w14:paraId="7120A817" w14:textId="1C0D9DB5" w:rsidR="00DB151B" w:rsidRDefault="00FF1351">
      <w:pPr>
        <w:spacing w:line="360" w:lineRule="auto"/>
        <w:ind w:firstLineChars="200" w:firstLine="482"/>
        <w:rPr>
          <w:kern w:val="0"/>
          <w:sz w:val="24"/>
        </w:rPr>
      </w:pPr>
      <w:r>
        <w:rPr>
          <w:b/>
          <w:bCs/>
          <w:kern w:val="0"/>
          <w:sz w:val="24"/>
        </w:rPr>
        <w:t>学</w:t>
      </w:r>
      <w:r>
        <w:rPr>
          <w:b/>
          <w:bCs/>
          <w:kern w:val="0"/>
          <w:sz w:val="24"/>
        </w:rPr>
        <w:t xml:space="preserve">    </w:t>
      </w:r>
      <w:r>
        <w:rPr>
          <w:b/>
          <w:bCs/>
          <w:kern w:val="0"/>
          <w:sz w:val="24"/>
        </w:rPr>
        <w:t>时</w:t>
      </w:r>
      <w:r>
        <w:rPr>
          <w:b/>
          <w:kern w:val="0"/>
          <w:sz w:val="24"/>
        </w:rPr>
        <w:t>：</w:t>
      </w:r>
      <w:r>
        <w:rPr>
          <w:rFonts w:hint="eastAsia"/>
          <w:kern w:val="0"/>
          <w:sz w:val="24"/>
        </w:rPr>
        <w:t>48</w:t>
      </w:r>
      <w:r w:rsidR="00765E5A">
        <w:rPr>
          <w:rFonts w:hint="eastAsia"/>
          <w:kern w:val="0"/>
          <w:sz w:val="24"/>
        </w:rPr>
        <w:t>（</w:t>
      </w:r>
      <w:r w:rsidR="00A7449E">
        <w:rPr>
          <w:rFonts w:hint="eastAsia"/>
          <w:kern w:val="0"/>
          <w:sz w:val="24"/>
        </w:rPr>
        <w:t>其中：</w:t>
      </w:r>
      <w:r w:rsidR="00765E5A">
        <w:rPr>
          <w:rFonts w:hint="eastAsia"/>
          <w:kern w:val="0"/>
          <w:sz w:val="24"/>
        </w:rPr>
        <w:t>讲授学时</w:t>
      </w:r>
      <w:r w:rsidR="00765E5A">
        <w:rPr>
          <w:rFonts w:hint="eastAsia"/>
          <w:kern w:val="0"/>
          <w:sz w:val="24"/>
        </w:rPr>
        <w:t>4</w:t>
      </w:r>
      <w:r w:rsidR="00765E5A">
        <w:rPr>
          <w:kern w:val="0"/>
          <w:sz w:val="24"/>
        </w:rPr>
        <w:t>2</w:t>
      </w:r>
      <w:r w:rsidR="00A7449E">
        <w:rPr>
          <w:rFonts w:hint="eastAsia"/>
          <w:kern w:val="0"/>
          <w:sz w:val="24"/>
        </w:rPr>
        <w:t>，</w:t>
      </w:r>
      <w:r w:rsidR="00765E5A">
        <w:rPr>
          <w:rFonts w:hint="eastAsia"/>
          <w:kern w:val="0"/>
          <w:sz w:val="24"/>
        </w:rPr>
        <w:t>实践学时</w:t>
      </w:r>
      <w:r w:rsidR="00765E5A">
        <w:rPr>
          <w:rFonts w:hint="eastAsia"/>
          <w:kern w:val="0"/>
          <w:sz w:val="24"/>
        </w:rPr>
        <w:t>6</w:t>
      </w:r>
      <w:r w:rsidR="00765E5A">
        <w:rPr>
          <w:rFonts w:hint="eastAsia"/>
          <w:kern w:val="0"/>
          <w:sz w:val="24"/>
        </w:rPr>
        <w:t>）</w:t>
      </w:r>
    </w:p>
    <w:p w14:paraId="0CDD5DB7" w14:textId="77777777" w:rsidR="00DB151B" w:rsidRDefault="00FF1351">
      <w:pPr>
        <w:spacing w:line="360" w:lineRule="auto"/>
        <w:ind w:firstLineChars="200" w:firstLine="482"/>
        <w:rPr>
          <w:bCs/>
          <w:kern w:val="0"/>
          <w:sz w:val="24"/>
        </w:rPr>
      </w:pPr>
      <w:r>
        <w:rPr>
          <w:b/>
          <w:bCs/>
          <w:kern w:val="0"/>
          <w:sz w:val="24"/>
        </w:rPr>
        <w:t>先修课程</w:t>
      </w:r>
      <w:r>
        <w:rPr>
          <w:b/>
          <w:kern w:val="0"/>
          <w:sz w:val="24"/>
        </w:rPr>
        <w:t>：</w:t>
      </w:r>
      <w:r>
        <w:rPr>
          <w:rFonts w:hint="eastAsia"/>
          <w:kern w:val="0"/>
          <w:sz w:val="24"/>
        </w:rPr>
        <w:t>思想道德与法治</w:t>
      </w:r>
    </w:p>
    <w:p w14:paraId="2360E390" w14:textId="5E53AC6E" w:rsidR="00DB151B" w:rsidRPr="00140650" w:rsidRDefault="00FF1351">
      <w:pPr>
        <w:spacing w:line="360" w:lineRule="auto"/>
        <w:ind w:firstLineChars="200" w:firstLine="482"/>
        <w:rPr>
          <w:bCs/>
          <w:kern w:val="0"/>
          <w:sz w:val="24"/>
        </w:rPr>
      </w:pPr>
      <w:r w:rsidRPr="00140650">
        <w:rPr>
          <w:b/>
          <w:bCs/>
          <w:kern w:val="0"/>
          <w:sz w:val="24"/>
        </w:rPr>
        <w:t>适用专业</w:t>
      </w:r>
      <w:r w:rsidRPr="00140650">
        <w:rPr>
          <w:b/>
          <w:kern w:val="0"/>
          <w:sz w:val="24"/>
        </w:rPr>
        <w:t>：</w:t>
      </w:r>
      <w:r w:rsidR="00C21DF1" w:rsidRPr="00140650">
        <w:rPr>
          <w:rFonts w:hint="eastAsia"/>
          <w:bCs/>
          <w:kern w:val="0"/>
          <w:sz w:val="24"/>
        </w:rPr>
        <w:t>所有本科专业</w:t>
      </w:r>
    </w:p>
    <w:p w14:paraId="5706D9FC" w14:textId="1D831F02" w:rsidR="00DB151B" w:rsidRPr="00140650" w:rsidRDefault="00FF1351">
      <w:pPr>
        <w:spacing w:line="360" w:lineRule="auto"/>
        <w:ind w:firstLineChars="200" w:firstLine="482"/>
        <w:rPr>
          <w:kern w:val="0"/>
          <w:sz w:val="24"/>
        </w:rPr>
      </w:pPr>
      <w:r w:rsidRPr="00140650">
        <w:rPr>
          <w:b/>
          <w:bCs/>
          <w:kern w:val="0"/>
          <w:sz w:val="24"/>
        </w:rPr>
        <w:t>教</w:t>
      </w:r>
      <w:r w:rsidRPr="00140650">
        <w:rPr>
          <w:b/>
          <w:bCs/>
          <w:kern w:val="0"/>
          <w:sz w:val="24"/>
        </w:rPr>
        <w:t xml:space="preserve">    </w:t>
      </w:r>
      <w:r w:rsidRPr="00140650">
        <w:rPr>
          <w:b/>
          <w:bCs/>
          <w:kern w:val="0"/>
          <w:sz w:val="24"/>
        </w:rPr>
        <w:t>材</w:t>
      </w:r>
      <w:r w:rsidRPr="00140650">
        <w:rPr>
          <w:b/>
          <w:kern w:val="0"/>
          <w:sz w:val="24"/>
        </w:rPr>
        <w:t>：</w:t>
      </w:r>
      <w:r w:rsidR="00FF5578" w:rsidRPr="00FF5578">
        <w:rPr>
          <w:rFonts w:hint="eastAsia"/>
          <w:bCs/>
          <w:kern w:val="0"/>
          <w:sz w:val="24"/>
        </w:rPr>
        <w:t>《</w:t>
      </w:r>
      <w:r w:rsidRPr="00FF5578">
        <w:rPr>
          <w:rFonts w:hint="eastAsia"/>
          <w:bCs/>
          <w:kern w:val="0"/>
          <w:sz w:val="24"/>
        </w:rPr>
        <w:t>中国近现代史纲要</w:t>
      </w:r>
      <w:r w:rsidR="00FF5578" w:rsidRPr="00FF5578">
        <w:rPr>
          <w:rFonts w:hint="eastAsia"/>
          <w:bCs/>
          <w:kern w:val="0"/>
          <w:sz w:val="24"/>
        </w:rPr>
        <w:t>》</w:t>
      </w:r>
      <w:r w:rsidRPr="00FF5578">
        <w:rPr>
          <w:bCs/>
          <w:kern w:val="0"/>
          <w:sz w:val="24"/>
        </w:rPr>
        <w:t>，</w:t>
      </w:r>
      <w:r w:rsidR="00A258BC">
        <w:rPr>
          <w:rFonts w:hint="eastAsia"/>
          <w:sz w:val="24"/>
          <w:szCs w:val="21"/>
        </w:rPr>
        <w:t>本书编写组主编，</w:t>
      </w:r>
      <w:r w:rsidRPr="00140650">
        <w:rPr>
          <w:rFonts w:hint="eastAsia"/>
          <w:kern w:val="0"/>
          <w:sz w:val="24"/>
        </w:rPr>
        <w:t>高等教育</w:t>
      </w:r>
      <w:r w:rsidRPr="00140650">
        <w:rPr>
          <w:kern w:val="0"/>
          <w:sz w:val="24"/>
        </w:rPr>
        <w:t>出版社，</w:t>
      </w:r>
      <w:r w:rsidRPr="00140650">
        <w:rPr>
          <w:rFonts w:hint="eastAsia"/>
          <w:kern w:val="0"/>
          <w:sz w:val="24"/>
        </w:rPr>
        <w:t>20</w:t>
      </w:r>
      <w:r w:rsidR="00735D05" w:rsidRPr="00140650">
        <w:rPr>
          <w:kern w:val="0"/>
          <w:sz w:val="24"/>
        </w:rPr>
        <w:t>2</w:t>
      </w:r>
      <w:r w:rsidR="00765E5A">
        <w:rPr>
          <w:kern w:val="0"/>
          <w:sz w:val="24"/>
        </w:rPr>
        <w:t>3</w:t>
      </w:r>
      <w:r w:rsidR="00A7449E">
        <w:rPr>
          <w:rFonts w:hint="eastAsia"/>
          <w:kern w:val="0"/>
          <w:sz w:val="24"/>
        </w:rPr>
        <w:t>年</w:t>
      </w:r>
      <w:r w:rsidR="00A7449E">
        <w:rPr>
          <w:rFonts w:hint="eastAsia"/>
          <w:kern w:val="0"/>
          <w:sz w:val="24"/>
        </w:rPr>
        <w:t>2</w:t>
      </w:r>
      <w:r w:rsidR="00A7449E">
        <w:rPr>
          <w:rFonts w:hint="eastAsia"/>
          <w:kern w:val="0"/>
          <w:sz w:val="24"/>
        </w:rPr>
        <w:t>月</w:t>
      </w:r>
    </w:p>
    <w:p w14:paraId="3CE58E1C" w14:textId="77777777" w:rsidR="00DB151B" w:rsidRDefault="00FF1351">
      <w:pPr>
        <w:spacing w:line="360" w:lineRule="auto"/>
        <w:ind w:firstLineChars="200" w:firstLine="482"/>
        <w:rPr>
          <w:kern w:val="0"/>
          <w:sz w:val="24"/>
        </w:rPr>
      </w:pPr>
      <w:r w:rsidRPr="00140650">
        <w:rPr>
          <w:b/>
          <w:bCs/>
          <w:kern w:val="0"/>
          <w:sz w:val="24"/>
        </w:rPr>
        <w:t>课程归口：</w:t>
      </w:r>
      <w:r w:rsidRPr="00140650">
        <w:rPr>
          <w:rFonts w:hint="eastAsia"/>
          <w:bCs/>
          <w:kern w:val="0"/>
          <w:sz w:val="24"/>
        </w:rPr>
        <w:t>马克</w:t>
      </w:r>
      <w:r>
        <w:rPr>
          <w:rFonts w:hint="eastAsia"/>
          <w:bCs/>
          <w:kern w:val="0"/>
          <w:sz w:val="24"/>
        </w:rPr>
        <w:t>思主义</w:t>
      </w:r>
      <w:r>
        <w:rPr>
          <w:kern w:val="0"/>
          <w:sz w:val="24"/>
        </w:rPr>
        <w:t>学院</w:t>
      </w:r>
    </w:p>
    <w:p w14:paraId="34107F27" w14:textId="73B85237" w:rsidR="00DB151B" w:rsidRDefault="00FF1351">
      <w:pPr>
        <w:spacing w:line="360" w:lineRule="auto"/>
        <w:ind w:firstLineChars="200" w:firstLine="482"/>
        <w:rPr>
          <w:bCs/>
          <w:color w:val="000000"/>
          <w:sz w:val="24"/>
        </w:rPr>
      </w:pPr>
      <w:r>
        <w:rPr>
          <w:b/>
          <w:bCs/>
          <w:kern w:val="0"/>
          <w:sz w:val="24"/>
        </w:rPr>
        <w:t>课程</w:t>
      </w:r>
      <w:r>
        <w:rPr>
          <w:rFonts w:hint="eastAsia"/>
          <w:b/>
          <w:bCs/>
          <w:kern w:val="0"/>
          <w:sz w:val="24"/>
        </w:rPr>
        <w:t>性质与</w:t>
      </w:r>
      <w:r>
        <w:rPr>
          <w:b/>
          <w:bCs/>
          <w:kern w:val="0"/>
          <w:sz w:val="24"/>
        </w:rPr>
        <w:t>任务：</w:t>
      </w:r>
      <w:r>
        <w:rPr>
          <w:rFonts w:hint="eastAsia"/>
          <w:bCs/>
          <w:color w:val="000000"/>
          <w:sz w:val="24"/>
        </w:rPr>
        <w:t>本课程是</w:t>
      </w:r>
      <w:r w:rsidR="0068438B" w:rsidRPr="00140650">
        <w:rPr>
          <w:rFonts w:hint="eastAsia"/>
          <w:bCs/>
          <w:kern w:val="0"/>
          <w:sz w:val="24"/>
        </w:rPr>
        <w:t>所有本科</w:t>
      </w:r>
      <w:r>
        <w:rPr>
          <w:rFonts w:hint="eastAsia"/>
          <w:bCs/>
          <w:color w:val="000000"/>
          <w:sz w:val="24"/>
        </w:rPr>
        <w:t>专业的通识必修课。</w:t>
      </w:r>
      <w:r w:rsidR="00F66E9F" w:rsidRPr="00F66E9F">
        <w:rPr>
          <w:rFonts w:hint="eastAsia"/>
          <w:bCs/>
          <w:color w:val="000000"/>
          <w:sz w:val="24"/>
        </w:rPr>
        <w:t>通过本课程的学习，培养学生</w:t>
      </w:r>
      <w:r w:rsidR="002705BB" w:rsidRPr="002705BB">
        <w:rPr>
          <w:rFonts w:hint="eastAsia"/>
          <w:sz w:val="24"/>
        </w:rPr>
        <w:t>树牢唯物史观</w:t>
      </w:r>
      <w:r w:rsidRPr="002705BB">
        <w:rPr>
          <w:rFonts w:hint="eastAsia"/>
          <w:sz w:val="24"/>
        </w:rPr>
        <w:t>，</w:t>
      </w:r>
      <w:r w:rsidR="00691C71" w:rsidRPr="002705BB">
        <w:rPr>
          <w:rFonts w:hint="eastAsia"/>
          <w:sz w:val="24"/>
        </w:rPr>
        <w:t>帮助学生了解国史、国情，深刻领会历史和人民是怎样选择了马克思主义，选择了中国共产党，选择了社会主义道路、选择了改革开放</w:t>
      </w:r>
      <w:r w:rsidRPr="002705BB">
        <w:rPr>
          <w:rFonts w:hint="eastAsia"/>
          <w:sz w:val="24"/>
        </w:rPr>
        <w:t>，</w:t>
      </w:r>
      <w:r w:rsidR="002705BB" w:rsidRPr="002705BB">
        <w:rPr>
          <w:rFonts w:hint="eastAsia"/>
          <w:sz w:val="24"/>
        </w:rPr>
        <w:t>深刻领会中国共产党为什么能、马克思主义为什么行、中国特色社会主义为什么好，</w:t>
      </w:r>
      <w:r>
        <w:rPr>
          <w:rFonts w:hint="eastAsia"/>
          <w:bCs/>
          <w:color w:val="000000"/>
          <w:sz w:val="24"/>
        </w:rPr>
        <w:t>为后续</w:t>
      </w:r>
      <w:r w:rsidR="00EF4E76">
        <w:rPr>
          <w:rFonts w:hint="eastAsia"/>
          <w:bCs/>
          <w:color w:val="000000"/>
          <w:sz w:val="24"/>
        </w:rPr>
        <w:t>思想政治理论</w:t>
      </w:r>
      <w:r>
        <w:rPr>
          <w:rFonts w:hint="eastAsia"/>
          <w:bCs/>
          <w:color w:val="000000"/>
          <w:sz w:val="24"/>
        </w:rPr>
        <w:t>课</w:t>
      </w:r>
      <w:r w:rsidR="00EF4E76">
        <w:rPr>
          <w:rFonts w:hint="eastAsia"/>
          <w:bCs/>
          <w:color w:val="000000"/>
          <w:sz w:val="24"/>
        </w:rPr>
        <w:t>及</w:t>
      </w:r>
      <w:r w:rsidR="00EF4E76" w:rsidRPr="00EF4E76">
        <w:rPr>
          <w:rFonts w:hint="eastAsia"/>
          <w:bCs/>
          <w:color w:val="000000"/>
          <w:sz w:val="24"/>
        </w:rPr>
        <w:t>思想政治理论</w:t>
      </w:r>
      <w:proofErr w:type="gramStart"/>
      <w:r w:rsidR="00EF4E76" w:rsidRPr="00EF4E76">
        <w:rPr>
          <w:rFonts w:hint="eastAsia"/>
          <w:bCs/>
          <w:color w:val="000000"/>
          <w:sz w:val="24"/>
        </w:rPr>
        <w:t>课</w:t>
      </w:r>
      <w:r w:rsidR="00EF4E76">
        <w:rPr>
          <w:rFonts w:hint="eastAsia"/>
          <w:bCs/>
          <w:color w:val="000000"/>
          <w:sz w:val="24"/>
        </w:rPr>
        <w:t>实践</w:t>
      </w:r>
      <w:proofErr w:type="gramEnd"/>
      <w:r>
        <w:rPr>
          <w:rFonts w:hint="eastAsia"/>
          <w:bCs/>
          <w:color w:val="000000"/>
          <w:sz w:val="24"/>
        </w:rPr>
        <w:t>环节奠定基础。</w:t>
      </w:r>
    </w:p>
    <w:p w14:paraId="77EABA8E" w14:textId="178B35A2" w:rsidR="00DB151B" w:rsidRDefault="00FF1351" w:rsidP="00007AD4">
      <w:pPr>
        <w:spacing w:line="360" w:lineRule="auto"/>
        <w:ind w:firstLineChars="200" w:firstLine="562"/>
        <w:rPr>
          <w:b/>
          <w:sz w:val="28"/>
          <w:szCs w:val="28"/>
        </w:rPr>
      </w:pPr>
      <w:r>
        <w:rPr>
          <w:b/>
          <w:sz w:val="28"/>
          <w:szCs w:val="28"/>
        </w:rPr>
        <w:t>二、课程目标</w:t>
      </w:r>
    </w:p>
    <w:p w14:paraId="411AA24F" w14:textId="24B4CD69" w:rsidR="00F66E9F" w:rsidRDefault="00F66E9F" w:rsidP="00007AD4">
      <w:pPr>
        <w:spacing w:line="360" w:lineRule="auto"/>
        <w:ind w:firstLineChars="200" w:firstLine="480"/>
        <w:rPr>
          <w:sz w:val="24"/>
        </w:rPr>
      </w:pPr>
      <w:r w:rsidRPr="00D51228">
        <w:rPr>
          <w:rFonts w:hint="eastAsia"/>
          <w:sz w:val="24"/>
        </w:rPr>
        <w:t>目标</w:t>
      </w:r>
      <w:r w:rsidRPr="00D51228">
        <w:rPr>
          <w:rFonts w:hint="eastAsia"/>
          <w:sz w:val="24"/>
        </w:rPr>
        <w:t>1.</w:t>
      </w:r>
      <w:r w:rsidR="00C14A6A" w:rsidRPr="00D51228">
        <w:rPr>
          <w:rFonts w:hint="eastAsia"/>
          <w:sz w:val="24"/>
        </w:rPr>
        <w:t>坚持四项基本原则，</w:t>
      </w:r>
      <w:r w:rsidR="00D51228" w:rsidRPr="00D51228">
        <w:rPr>
          <w:rFonts w:hint="eastAsia"/>
          <w:sz w:val="24"/>
        </w:rPr>
        <w:t>具有人文社会科学素养，</w:t>
      </w:r>
      <w:r w:rsidR="00C14A6A" w:rsidRPr="00D51228">
        <w:rPr>
          <w:rFonts w:hint="eastAsia"/>
          <w:sz w:val="24"/>
        </w:rPr>
        <w:t>了解国史国情，</w:t>
      </w:r>
      <w:r w:rsidR="00C14A6A">
        <w:rPr>
          <w:rFonts w:hint="eastAsia"/>
          <w:sz w:val="24"/>
        </w:rPr>
        <w:t>树立唯物史观，</w:t>
      </w:r>
      <w:r w:rsidR="00D51228" w:rsidRPr="00D51228">
        <w:rPr>
          <w:rFonts w:hint="eastAsia"/>
          <w:sz w:val="24"/>
        </w:rPr>
        <w:t>自觉维护国家利益</w:t>
      </w:r>
      <w:r w:rsidRPr="00D51228">
        <w:rPr>
          <w:rFonts w:hint="eastAsia"/>
          <w:sz w:val="24"/>
        </w:rPr>
        <w:t>。</w:t>
      </w:r>
    </w:p>
    <w:p w14:paraId="233E8319" w14:textId="3A19D6D8" w:rsidR="00024E67" w:rsidRPr="00861D69" w:rsidRDefault="00F66E9F" w:rsidP="00861D69">
      <w:pPr>
        <w:spacing w:line="360" w:lineRule="auto"/>
        <w:ind w:firstLineChars="200" w:firstLine="480"/>
        <w:rPr>
          <w:color w:val="000000"/>
          <w:sz w:val="24"/>
        </w:rPr>
      </w:pPr>
      <w:r>
        <w:rPr>
          <w:color w:val="000000"/>
          <w:sz w:val="24"/>
        </w:rPr>
        <w:t>本课程支撑</w:t>
      </w:r>
      <w:r w:rsidRPr="00F66E9F">
        <w:rPr>
          <w:sz w:val="24"/>
        </w:rPr>
        <w:t>专业</w:t>
      </w:r>
      <w:r w:rsidRPr="00F66E9F">
        <w:rPr>
          <w:rFonts w:hint="eastAsia"/>
          <w:sz w:val="24"/>
        </w:rPr>
        <w:t>人才</w:t>
      </w:r>
      <w:r w:rsidRPr="00F66E9F">
        <w:rPr>
          <w:sz w:val="24"/>
        </w:rPr>
        <w:t>培养</w:t>
      </w:r>
      <w:r w:rsidRPr="00F66E9F">
        <w:rPr>
          <w:rFonts w:hint="eastAsia"/>
          <w:sz w:val="24"/>
        </w:rPr>
        <w:t>方案</w:t>
      </w:r>
      <w:r>
        <w:rPr>
          <w:color w:val="000000"/>
          <w:sz w:val="24"/>
        </w:rPr>
        <w:t>中毕业要求</w:t>
      </w:r>
      <w:r w:rsidRPr="00627484">
        <w:rPr>
          <w:rFonts w:hint="eastAsia"/>
          <w:color w:val="000000"/>
          <w:sz w:val="24"/>
        </w:rPr>
        <w:t>8</w:t>
      </w:r>
      <w:r w:rsidRPr="00627484">
        <w:rPr>
          <w:color w:val="000000"/>
          <w:sz w:val="24"/>
        </w:rPr>
        <w:t>-1</w:t>
      </w:r>
      <w:r>
        <w:rPr>
          <w:rFonts w:hint="eastAsia"/>
          <w:color w:val="000000"/>
          <w:sz w:val="24"/>
        </w:rPr>
        <w:t>，对应关系如表所示。</w:t>
      </w:r>
    </w:p>
    <w:tbl>
      <w:tblPr>
        <w:tblW w:w="8408" w:type="dxa"/>
        <w:tblInd w:w="-5" w:type="dxa"/>
        <w:tblLayout w:type="fixed"/>
        <w:tblLook w:val="0000" w:firstRow="0" w:lastRow="0" w:firstColumn="0" w:lastColumn="0" w:noHBand="0" w:noVBand="0"/>
      </w:tblPr>
      <w:tblGrid>
        <w:gridCol w:w="1791"/>
        <w:gridCol w:w="944"/>
        <w:gridCol w:w="944"/>
        <w:gridCol w:w="945"/>
        <w:gridCol w:w="945"/>
        <w:gridCol w:w="945"/>
        <w:gridCol w:w="945"/>
        <w:gridCol w:w="949"/>
      </w:tblGrid>
      <w:tr w:rsidR="00244153" w14:paraId="569F0CCB" w14:textId="21D0E762" w:rsidTr="00095B22">
        <w:trPr>
          <w:trHeight w:val="514"/>
        </w:trPr>
        <w:tc>
          <w:tcPr>
            <w:tcW w:w="179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675DF864" w14:textId="77777777" w:rsidR="00244153" w:rsidRDefault="00244153" w:rsidP="00A7456B">
            <w:pPr>
              <w:widowControl/>
              <w:jc w:val="center"/>
              <w:rPr>
                <w:kern w:val="0"/>
                <w:szCs w:val="21"/>
              </w:rPr>
            </w:pPr>
            <w:bookmarkStart w:id="2" w:name="_Hlk143980636"/>
            <w:r>
              <w:rPr>
                <w:kern w:val="0"/>
                <w:szCs w:val="21"/>
              </w:rPr>
              <w:t>毕业要求</w:t>
            </w:r>
          </w:p>
          <w:p w14:paraId="1B0EF01E" w14:textId="77777777" w:rsidR="00244153" w:rsidRDefault="00244153" w:rsidP="00A7456B">
            <w:pPr>
              <w:widowControl/>
              <w:jc w:val="center"/>
              <w:rPr>
                <w:kern w:val="0"/>
                <w:szCs w:val="21"/>
              </w:rPr>
            </w:pPr>
            <w:r>
              <w:rPr>
                <w:kern w:val="0"/>
                <w:szCs w:val="21"/>
              </w:rPr>
              <w:t>指标点</w:t>
            </w:r>
            <w:bookmarkEnd w:id="2"/>
          </w:p>
        </w:tc>
        <w:tc>
          <w:tcPr>
            <w:tcW w:w="6617" w:type="dxa"/>
            <w:gridSpan w:val="7"/>
            <w:tcBorders>
              <w:top w:val="single" w:sz="4" w:space="0" w:color="auto"/>
              <w:left w:val="nil"/>
              <w:bottom w:val="single" w:sz="4" w:space="0" w:color="auto"/>
              <w:right w:val="single" w:sz="4" w:space="0" w:color="auto"/>
            </w:tcBorders>
            <w:shd w:val="clear" w:color="auto" w:fill="FFFFFF"/>
            <w:vAlign w:val="center"/>
          </w:tcPr>
          <w:p w14:paraId="271E75EF" w14:textId="77777777" w:rsidR="00244153" w:rsidRDefault="00244153" w:rsidP="00A7456B">
            <w:pPr>
              <w:widowControl/>
              <w:jc w:val="center"/>
              <w:rPr>
                <w:kern w:val="0"/>
                <w:szCs w:val="21"/>
              </w:rPr>
            </w:pPr>
            <w:r>
              <w:rPr>
                <w:kern w:val="0"/>
                <w:szCs w:val="21"/>
              </w:rPr>
              <w:t>课程目标</w:t>
            </w:r>
          </w:p>
        </w:tc>
      </w:tr>
      <w:tr w:rsidR="00244153" w14:paraId="63ED01C5" w14:textId="77777777" w:rsidTr="00095B22">
        <w:trPr>
          <w:trHeight w:val="491"/>
        </w:trPr>
        <w:tc>
          <w:tcPr>
            <w:tcW w:w="1791"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2EBA9FB7" w14:textId="77777777" w:rsidR="00244153" w:rsidRDefault="00244153" w:rsidP="00A7456B">
            <w:pPr>
              <w:widowControl/>
              <w:jc w:val="center"/>
              <w:rPr>
                <w:kern w:val="0"/>
                <w:szCs w:val="21"/>
              </w:rPr>
            </w:pPr>
          </w:p>
        </w:tc>
        <w:tc>
          <w:tcPr>
            <w:tcW w:w="944" w:type="dxa"/>
            <w:tcBorders>
              <w:top w:val="nil"/>
              <w:left w:val="nil"/>
              <w:bottom w:val="single" w:sz="4" w:space="0" w:color="auto"/>
              <w:right w:val="single" w:sz="4" w:space="0" w:color="auto"/>
            </w:tcBorders>
            <w:shd w:val="clear" w:color="auto" w:fill="FFFFFF"/>
            <w:vAlign w:val="center"/>
          </w:tcPr>
          <w:p w14:paraId="488DEC66" w14:textId="77777777" w:rsidR="00244153" w:rsidRDefault="00244153" w:rsidP="00A7456B">
            <w:pPr>
              <w:widowControl/>
              <w:jc w:val="center"/>
              <w:rPr>
                <w:kern w:val="0"/>
                <w:szCs w:val="21"/>
              </w:rPr>
            </w:pPr>
            <w:r>
              <w:rPr>
                <w:kern w:val="0"/>
                <w:szCs w:val="21"/>
              </w:rPr>
              <w:t>目标</w:t>
            </w:r>
            <w:r>
              <w:rPr>
                <w:kern w:val="0"/>
                <w:szCs w:val="21"/>
              </w:rPr>
              <w:t>1</w:t>
            </w:r>
          </w:p>
        </w:tc>
        <w:tc>
          <w:tcPr>
            <w:tcW w:w="944" w:type="dxa"/>
            <w:tcBorders>
              <w:top w:val="nil"/>
              <w:left w:val="nil"/>
              <w:bottom w:val="single" w:sz="4" w:space="0" w:color="auto"/>
              <w:right w:val="single" w:sz="4" w:space="0" w:color="auto"/>
            </w:tcBorders>
            <w:shd w:val="clear" w:color="auto" w:fill="FFFFFF"/>
            <w:vAlign w:val="center"/>
          </w:tcPr>
          <w:p w14:paraId="07B2D262" w14:textId="0B2F052B" w:rsidR="00244153" w:rsidRDefault="00244153" w:rsidP="00A7456B">
            <w:pPr>
              <w:widowControl/>
              <w:jc w:val="center"/>
              <w:rPr>
                <w:kern w:val="0"/>
                <w:szCs w:val="21"/>
              </w:rPr>
            </w:pPr>
          </w:p>
        </w:tc>
        <w:tc>
          <w:tcPr>
            <w:tcW w:w="945" w:type="dxa"/>
            <w:tcBorders>
              <w:top w:val="nil"/>
              <w:left w:val="nil"/>
              <w:bottom w:val="single" w:sz="4" w:space="0" w:color="auto"/>
              <w:right w:val="single" w:sz="4" w:space="0" w:color="auto"/>
            </w:tcBorders>
            <w:shd w:val="clear" w:color="auto" w:fill="FFFFFF"/>
            <w:vAlign w:val="center"/>
          </w:tcPr>
          <w:p w14:paraId="723DBE75" w14:textId="7F74E8DD" w:rsidR="00244153" w:rsidRDefault="00244153" w:rsidP="00A7456B">
            <w:pPr>
              <w:widowControl/>
              <w:jc w:val="center"/>
              <w:rPr>
                <w:kern w:val="0"/>
                <w:szCs w:val="21"/>
              </w:rPr>
            </w:pPr>
          </w:p>
        </w:tc>
        <w:tc>
          <w:tcPr>
            <w:tcW w:w="945" w:type="dxa"/>
            <w:tcBorders>
              <w:top w:val="nil"/>
              <w:left w:val="nil"/>
              <w:bottom w:val="single" w:sz="4" w:space="0" w:color="auto"/>
              <w:right w:val="single" w:sz="4" w:space="0" w:color="auto"/>
            </w:tcBorders>
            <w:shd w:val="clear" w:color="auto" w:fill="FFFFFF"/>
            <w:vAlign w:val="center"/>
          </w:tcPr>
          <w:p w14:paraId="45C08BEF" w14:textId="05EC8E3B" w:rsidR="00244153" w:rsidRDefault="00244153" w:rsidP="00A7456B">
            <w:pPr>
              <w:widowControl/>
              <w:jc w:val="center"/>
              <w:rPr>
                <w:kern w:val="0"/>
                <w:szCs w:val="21"/>
              </w:rPr>
            </w:pPr>
          </w:p>
        </w:tc>
        <w:tc>
          <w:tcPr>
            <w:tcW w:w="945" w:type="dxa"/>
            <w:tcBorders>
              <w:top w:val="nil"/>
              <w:left w:val="nil"/>
              <w:bottom w:val="single" w:sz="4" w:space="0" w:color="auto"/>
              <w:right w:val="single" w:sz="4" w:space="0" w:color="auto"/>
            </w:tcBorders>
            <w:shd w:val="clear" w:color="auto" w:fill="FFFFFF"/>
            <w:vAlign w:val="center"/>
          </w:tcPr>
          <w:p w14:paraId="06C52C5D" w14:textId="77777777" w:rsidR="00244153" w:rsidRDefault="00244153" w:rsidP="00A7456B">
            <w:pPr>
              <w:widowControl/>
              <w:jc w:val="center"/>
              <w:rPr>
                <w:kern w:val="0"/>
                <w:szCs w:val="21"/>
              </w:rPr>
            </w:pPr>
          </w:p>
        </w:tc>
        <w:tc>
          <w:tcPr>
            <w:tcW w:w="945" w:type="dxa"/>
            <w:tcBorders>
              <w:top w:val="nil"/>
              <w:left w:val="nil"/>
              <w:bottom w:val="single" w:sz="4" w:space="0" w:color="auto"/>
              <w:right w:val="single" w:sz="4" w:space="0" w:color="auto"/>
            </w:tcBorders>
            <w:shd w:val="clear" w:color="auto" w:fill="FFFFFF"/>
            <w:vAlign w:val="center"/>
          </w:tcPr>
          <w:p w14:paraId="5543ABC6" w14:textId="77777777" w:rsidR="00244153" w:rsidRDefault="00244153" w:rsidP="00A7456B">
            <w:pPr>
              <w:widowControl/>
              <w:jc w:val="center"/>
              <w:rPr>
                <w:kern w:val="0"/>
                <w:szCs w:val="21"/>
              </w:rPr>
            </w:pPr>
          </w:p>
        </w:tc>
        <w:tc>
          <w:tcPr>
            <w:tcW w:w="949" w:type="dxa"/>
            <w:tcBorders>
              <w:top w:val="nil"/>
              <w:left w:val="nil"/>
              <w:bottom w:val="single" w:sz="4" w:space="0" w:color="auto"/>
              <w:right w:val="single" w:sz="4" w:space="0" w:color="auto"/>
            </w:tcBorders>
            <w:shd w:val="clear" w:color="auto" w:fill="FFFFFF"/>
            <w:vAlign w:val="center"/>
          </w:tcPr>
          <w:p w14:paraId="2021A96B" w14:textId="77777777" w:rsidR="00244153" w:rsidRDefault="00244153" w:rsidP="00A7456B">
            <w:pPr>
              <w:widowControl/>
              <w:jc w:val="center"/>
              <w:rPr>
                <w:kern w:val="0"/>
                <w:szCs w:val="21"/>
              </w:rPr>
            </w:pPr>
          </w:p>
        </w:tc>
      </w:tr>
      <w:tr w:rsidR="00244153" w14:paraId="2F76315A" w14:textId="77777777" w:rsidTr="00095B22">
        <w:trPr>
          <w:trHeight w:val="481"/>
        </w:trPr>
        <w:tc>
          <w:tcPr>
            <w:tcW w:w="1791" w:type="dxa"/>
            <w:tcBorders>
              <w:top w:val="nil"/>
              <w:left w:val="single" w:sz="4" w:space="0" w:color="auto"/>
              <w:bottom w:val="single" w:sz="4" w:space="0" w:color="auto"/>
              <w:right w:val="single" w:sz="4" w:space="0" w:color="auto"/>
            </w:tcBorders>
            <w:vAlign w:val="center"/>
          </w:tcPr>
          <w:p w14:paraId="1669C806" w14:textId="75D82BEC" w:rsidR="00244153" w:rsidRDefault="00244153" w:rsidP="00A7456B">
            <w:pPr>
              <w:widowControl/>
              <w:jc w:val="center"/>
              <w:rPr>
                <w:rFonts w:ascii="宋体" w:hAnsi="宋体"/>
                <w:kern w:val="0"/>
                <w:szCs w:val="21"/>
              </w:rPr>
            </w:pPr>
            <w:r>
              <w:rPr>
                <w:rFonts w:ascii="宋体" w:hAnsi="宋体"/>
                <w:kern w:val="0"/>
                <w:szCs w:val="21"/>
              </w:rPr>
              <w:t>毕业要求</w:t>
            </w:r>
            <w:r>
              <w:rPr>
                <w:rFonts w:ascii="宋体" w:hAnsi="宋体"/>
                <w:szCs w:val="21"/>
              </w:rPr>
              <w:t>8-1</w:t>
            </w:r>
          </w:p>
        </w:tc>
        <w:tc>
          <w:tcPr>
            <w:tcW w:w="944" w:type="dxa"/>
            <w:tcBorders>
              <w:top w:val="nil"/>
              <w:left w:val="nil"/>
              <w:bottom w:val="single" w:sz="4" w:space="0" w:color="auto"/>
              <w:right w:val="single" w:sz="4" w:space="0" w:color="auto"/>
            </w:tcBorders>
            <w:vAlign w:val="center"/>
          </w:tcPr>
          <w:p w14:paraId="732B3F68" w14:textId="6FDD66DD" w:rsidR="00244153" w:rsidRDefault="00244153" w:rsidP="00A7456B">
            <w:pPr>
              <w:widowControl/>
              <w:jc w:val="center"/>
              <w:rPr>
                <w:kern w:val="0"/>
                <w:szCs w:val="21"/>
              </w:rPr>
            </w:pPr>
            <w:r w:rsidRPr="00024E67">
              <w:rPr>
                <w:rFonts w:hint="eastAsia"/>
                <w:kern w:val="0"/>
                <w:szCs w:val="21"/>
              </w:rPr>
              <w:t>√</w:t>
            </w:r>
          </w:p>
        </w:tc>
        <w:tc>
          <w:tcPr>
            <w:tcW w:w="944" w:type="dxa"/>
            <w:tcBorders>
              <w:top w:val="nil"/>
              <w:left w:val="nil"/>
              <w:bottom w:val="single" w:sz="4" w:space="0" w:color="auto"/>
              <w:right w:val="single" w:sz="4" w:space="0" w:color="auto"/>
            </w:tcBorders>
            <w:vAlign w:val="center"/>
          </w:tcPr>
          <w:p w14:paraId="5D2C5F95" w14:textId="5DB00D6F" w:rsidR="00244153" w:rsidRDefault="00244153" w:rsidP="00A7456B">
            <w:pPr>
              <w:widowControl/>
              <w:jc w:val="center"/>
              <w:rPr>
                <w:kern w:val="0"/>
                <w:szCs w:val="21"/>
              </w:rPr>
            </w:pPr>
          </w:p>
        </w:tc>
        <w:tc>
          <w:tcPr>
            <w:tcW w:w="945" w:type="dxa"/>
            <w:tcBorders>
              <w:top w:val="nil"/>
              <w:left w:val="nil"/>
              <w:bottom w:val="single" w:sz="4" w:space="0" w:color="auto"/>
              <w:right w:val="single" w:sz="4" w:space="0" w:color="auto"/>
            </w:tcBorders>
            <w:vAlign w:val="center"/>
          </w:tcPr>
          <w:p w14:paraId="0A5BB910" w14:textId="1BC02958" w:rsidR="00244153" w:rsidRDefault="00244153" w:rsidP="00A7456B">
            <w:pPr>
              <w:widowControl/>
              <w:jc w:val="center"/>
              <w:rPr>
                <w:kern w:val="0"/>
                <w:szCs w:val="21"/>
              </w:rPr>
            </w:pPr>
          </w:p>
        </w:tc>
        <w:tc>
          <w:tcPr>
            <w:tcW w:w="945" w:type="dxa"/>
            <w:tcBorders>
              <w:top w:val="nil"/>
              <w:left w:val="nil"/>
              <w:bottom w:val="single" w:sz="4" w:space="0" w:color="auto"/>
              <w:right w:val="single" w:sz="4" w:space="0" w:color="auto"/>
            </w:tcBorders>
            <w:vAlign w:val="center"/>
          </w:tcPr>
          <w:p w14:paraId="7BD75DCC" w14:textId="77777777" w:rsidR="00244153" w:rsidRDefault="00244153" w:rsidP="00A7456B">
            <w:pPr>
              <w:widowControl/>
              <w:jc w:val="center"/>
              <w:rPr>
                <w:kern w:val="0"/>
                <w:szCs w:val="21"/>
              </w:rPr>
            </w:pPr>
          </w:p>
        </w:tc>
        <w:tc>
          <w:tcPr>
            <w:tcW w:w="945" w:type="dxa"/>
            <w:tcBorders>
              <w:top w:val="nil"/>
              <w:left w:val="nil"/>
              <w:bottom w:val="single" w:sz="4" w:space="0" w:color="auto"/>
              <w:right w:val="single" w:sz="4" w:space="0" w:color="auto"/>
            </w:tcBorders>
            <w:vAlign w:val="center"/>
          </w:tcPr>
          <w:p w14:paraId="103643CA" w14:textId="77777777" w:rsidR="00244153" w:rsidRDefault="00244153" w:rsidP="00A7456B">
            <w:pPr>
              <w:widowControl/>
              <w:jc w:val="center"/>
              <w:rPr>
                <w:kern w:val="0"/>
                <w:szCs w:val="21"/>
              </w:rPr>
            </w:pPr>
          </w:p>
        </w:tc>
        <w:tc>
          <w:tcPr>
            <w:tcW w:w="945" w:type="dxa"/>
            <w:tcBorders>
              <w:top w:val="nil"/>
              <w:left w:val="nil"/>
              <w:bottom w:val="single" w:sz="4" w:space="0" w:color="auto"/>
              <w:right w:val="single" w:sz="4" w:space="0" w:color="auto"/>
            </w:tcBorders>
            <w:vAlign w:val="center"/>
          </w:tcPr>
          <w:p w14:paraId="0CD3466C" w14:textId="77777777" w:rsidR="00244153" w:rsidRDefault="00244153" w:rsidP="00A7456B">
            <w:pPr>
              <w:widowControl/>
              <w:jc w:val="center"/>
              <w:rPr>
                <w:kern w:val="0"/>
                <w:szCs w:val="21"/>
              </w:rPr>
            </w:pPr>
          </w:p>
        </w:tc>
        <w:tc>
          <w:tcPr>
            <w:tcW w:w="949" w:type="dxa"/>
            <w:tcBorders>
              <w:top w:val="nil"/>
              <w:left w:val="nil"/>
              <w:bottom w:val="single" w:sz="4" w:space="0" w:color="auto"/>
              <w:right w:val="single" w:sz="4" w:space="0" w:color="auto"/>
            </w:tcBorders>
            <w:vAlign w:val="center"/>
          </w:tcPr>
          <w:p w14:paraId="20414CE4" w14:textId="77777777" w:rsidR="00244153" w:rsidRDefault="00244153" w:rsidP="00A7456B">
            <w:pPr>
              <w:widowControl/>
              <w:jc w:val="center"/>
              <w:rPr>
                <w:kern w:val="0"/>
                <w:szCs w:val="21"/>
              </w:rPr>
            </w:pPr>
          </w:p>
        </w:tc>
      </w:tr>
    </w:tbl>
    <w:p w14:paraId="19BDBDB8" w14:textId="77777777" w:rsidR="00DB151B" w:rsidRDefault="00FF1351" w:rsidP="00007AD4">
      <w:pPr>
        <w:spacing w:line="360" w:lineRule="auto"/>
        <w:ind w:firstLineChars="200" w:firstLine="562"/>
        <w:rPr>
          <w:b/>
          <w:sz w:val="28"/>
          <w:szCs w:val="28"/>
        </w:rPr>
      </w:pPr>
      <w:r>
        <w:rPr>
          <w:b/>
          <w:sz w:val="28"/>
          <w:szCs w:val="28"/>
        </w:rPr>
        <w:t>三、</w:t>
      </w:r>
      <w:r w:rsidRPr="004348E4">
        <w:rPr>
          <w:rFonts w:hint="eastAsia"/>
          <w:b/>
          <w:sz w:val="28"/>
          <w:szCs w:val="28"/>
        </w:rPr>
        <w:t>教学</w:t>
      </w:r>
      <w:r w:rsidRPr="004348E4">
        <w:rPr>
          <w:b/>
          <w:sz w:val="28"/>
          <w:szCs w:val="28"/>
        </w:rPr>
        <w:t>内容及要求</w:t>
      </w:r>
    </w:p>
    <w:p w14:paraId="4A58D543" w14:textId="7D099355" w:rsidR="00024E67" w:rsidRDefault="00024E67" w:rsidP="00007AD4">
      <w:pPr>
        <w:spacing w:line="360" w:lineRule="auto"/>
        <w:ind w:firstLineChars="200" w:firstLine="482"/>
        <w:rPr>
          <w:rFonts w:ascii="宋体" w:hAnsi="宋体"/>
          <w:b/>
          <w:bCs/>
          <w:sz w:val="24"/>
          <w:szCs w:val="28"/>
        </w:rPr>
      </w:pPr>
      <w:r w:rsidRPr="00024E67">
        <w:rPr>
          <w:rFonts w:ascii="宋体" w:hAnsi="宋体" w:hint="eastAsia"/>
          <w:b/>
          <w:sz w:val="24"/>
        </w:rPr>
        <w:t>（一）</w:t>
      </w:r>
      <w:r>
        <w:rPr>
          <w:rFonts w:ascii="宋体" w:hAnsi="宋体" w:hint="eastAsia"/>
          <w:b/>
          <w:bCs/>
          <w:sz w:val="24"/>
          <w:szCs w:val="28"/>
        </w:rPr>
        <w:t>导言</w:t>
      </w:r>
    </w:p>
    <w:p w14:paraId="23061C85" w14:textId="77777777" w:rsidR="006A5882" w:rsidRDefault="006A5882" w:rsidP="006A5882">
      <w:pPr>
        <w:spacing w:line="360" w:lineRule="auto"/>
        <w:ind w:firstLineChars="200" w:firstLine="480"/>
        <w:rPr>
          <w:rFonts w:ascii="宋体" w:hAnsi="宋体"/>
          <w:color w:val="000000"/>
          <w:sz w:val="24"/>
        </w:rPr>
      </w:pPr>
      <w:r>
        <w:rPr>
          <w:rFonts w:ascii="宋体" w:hAnsi="宋体"/>
          <w:color w:val="000000"/>
          <w:sz w:val="24"/>
        </w:rPr>
        <w:t>1</w:t>
      </w:r>
      <w:r w:rsidRPr="00024E67">
        <w:rPr>
          <w:rFonts w:ascii="宋体" w:hAnsi="宋体"/>
          <w:color w:val="000000"/>
          <w:sz w:val="24"/>
        </w:rPr>
        <w:t>.</w:t>
      </w:r>
      <w:r>
        <w:rPr>
          <w:rFonts w:ascii="宋体" w:hAnsi="宋体" w:hint="eastAsia"/>
          <w:color w:val="000000"/>
          <w:sz w:val="24"/>
        </w:rPr>
        <w:t>教学内容</w:t>
      </w:r>
    </w:p>
    <w:p w14:paraId="3C80E47F" w14:textId="52A8B049" w:rsidR="006A5882" w:rsidRPr="006A5882" w:rsidRDefault="006A5882" w:rsidP="006A5882">
      <w:pPr>
        <w:spacing w:line="360" w:lineRule="auto"/>
        <w:ind w:firstLineChars="200" w:firstLine="480"/>
        <w:rPr>
          <w:rFonts w:ascii="宋体" w:hAnsi="宋体"/>
          <w:sz w:val="24"/>
        </w:rPr>
      </w:pPr>
      <w:r w:rsidRPr="006A5882">
        <w:rPr>
          <w:rFonts w:ascii="宋体" w:hAnsi="宋体"/>
          <w:sz w:val="24"/>
        </w:rPr>
        <w:t>（1）</w:t>
      </w:r>
      <w:r>
        <w:rPr>
          <w:rFonts w:ascii="宋体" w:hAnsi="宋体" w:hint="eastAsia"/>
          <w:sz w:val="24"/>
        </w:rPr>
        <w:t>中国近代史综述</w:t>
      </w:r>
    </w:p>
    <w:p w14:paraId="37CAAF3C" w14:textId="69D667D9" w:rsidR="006A5882" w:rsidRDefault="006A5882" w:rsidP="006A5882">
      <w:pPr>
        <w:spacing w:line="360" w:lineRule="auto"/>
        <w:ind w:firstLineChars="200" w:firstLine="480"/>
        <w:rPr>
          <w:rFonts w:ascii="宋体" w:hAnsi="宋体"/>
          <w:sz w:val="24"/>
        </w:rPr>
      </w:pPr>
      <w:r w:rsidRPr="006A5882">
        <w:rPr>
          <w:rFonts w:ascii="宋体" w:hAnsi="宋体"/>
          <w:sz w:val="24"/>
        </w:rPr>
        <w:lastRenderedPageBreak/>
        <w:t>（</w:t>
      </w:r>
      <w:r>
        <w:rPr>
          <w:rFonts w:ascii="宋体" w:hAnsi="宋体"/>
          <w:sz w:val="24"/>
        </w:rPr>
        <w:t>2</w:t>
      </w:r>
      <w:r w:rsidRPr="006A5882">
        <w:rPr>
          <w:rFonts w:ascii="宋体" w:hAnsi="宋体"/>
          <w:sz w:val="24"/>
        </w:rPr>
        <w:t>）</w:t>
      </w:r>
      <w:r w:rsidRPr="006A5882">
        <w:rPr>
          <w:rFonts w:ascii="宋体" w:hAnsi="宋体" w:hint="eastAsia"/>
          <w:sz w:val="24"/>
        </w:rPr>
        <w:t>中国现代史</w:t>
      </w:r>
      <w:r>
        <w:rPr>
          <w:rFonts w:ascii="宋体" w:hAnsi="宋体" w:hint="eastAsia"/>
          <w:sz w:val="24"/>
        </w:rPr>
        <w:t>综述</w:t>
      </w:r>
    </w:p>
    <w:p w14:paraId="18A8E92D" w14:textId="1746D34C" w:rsidR="006A5882" w:rsidRDefault="006A5882" w:rsidP="006A5882">
      <w:pPr>
        <w:spacing w:line="360" w:lineRule="auto"/>
        <w:ind w:firstLineChars="200" w:firstLine="480"/>
        <w:rPr>
          <w:rFonts w:ascii="宋体" w:hAnsi="宋体"/>
          <w:b/>
          <w:bCs/>
          <w:sz w:val="24"/>
          <w:szCs w:val="28"/>
        </w:rPr>
      </w:pPr>
      <w:r w:rsidRPr="006A5882">
        <w:rPr>
          <w:rFonts w:ascii="宋体" w:hAnsi="宋体"/>
          <w:sz w:val="24"/>
        </w:rPr>
        <w:t>（</w:t>
      </w:r>
      <w:r>
        <w:rPr>
          <w:rFonts w:ascii="宋体" w:hAnsi="宋体"/>
          <w:sz w:val="24"/>
        </w:rPr>
        <w:t>3</w:t>
      </w:r>
      <w:r w:rsidRPr="006A5882">
        <w:rPr>
          <w:rFonts w:ascii="宋体" w:hAnsi="宋体"/>
          <w:sz w:val="24"/>
        </w:rPr>
        <w:t>）</w:t>
      </w:r>
      <w:r>
        <w:rPr>
          <w:rFonts w:ascii="宋体" w:hAnsi="宋体" w:hint="eastAsia"/>
          <w:sz w:val="24"/>
        </w:rPr>
        <w:t>学习中国近现代史的目的和要求</w:t>
      </w:r>
    </w:p>
    <w:p w14:paraId="63BBBB62" w14:textId="5787E74F" w:rsidR="00024E67" w:rsidRDefault="006A5882" w:rsidP="00007AD4">
      <w:pPr>
        <w:spacing w:line="360" w:lineRule="auto"/>
        <w:ind w:firstLineChars="200" w:firstLine="480"/>
        <w:rPr>
          <w:rFonts w:ascii="宋体" w:hAnsi="宋体"/>
          <w:color w:val="000000"/>
          <w:sz w:val="24"/>
        </w:rPr>
      </w:pPr>
      <w:r>
        <w:rPr>
          <w:rFonts w:ascii="宋体" w:hAnsi="宋体"/>
          <w:color w:val="000000"/>
          <w:sz w:val="24"/>
        </w:rPr>
        <w:t>2</w:t>
      </w:r>
      <w:r w:rsidR="00024E67" w:rsidRPr="00024E67">
        <w:rPr>
          <w:rFonts w:ascii="宋体" w:hAnsi="宋体"/>
          <w:color w:val="000000"/>
          <w:sz w:val="24"/>
        </w:rPr>
        <w:t>.基本要求</w:t>
      </w:r>
    </w:p>
    <w:p w14:paraId="6E0B9E74" w14:textId="075498DC" w:rsidR="00024E67" w:rsidRPr="006A5882" w:rsidRDefault="00024E67" w:rsidP="00007AD4">
      <w:pPr>
        <w:spacing w:line="360" w:lineRule="auto"/>
        <w:ind w:firstLineChars="200" w:firstLine="480"/>
        <w:rPr>
          <w:rFonts w:ascii="宋体" w:hAnsi="宋体"/>
          <w:sz w:val="24"/>
        </w:rPr>
      </w:pPr>
      <w:r w:rsidRPr="006A5882">
        <w:rPr>
          <w:rFonts w:ascii="宋体" w:hAnsi="宋体"/>
          <w:sz w:val="24"/>
        </w:rPr>
        <w:t>（1）</w:t>
      </w:r>
      <w:r w:rsidR="006A5882" w:rsidRPr="006A5882">
        <w:rPr>
          <w:rFonts w:ascii="宋体" w:hAnsi="宋体" w:hint="eastAsia"/>
          <w:sz w:val="24"/>
        </w:rPr>
        <w:t>理解中国近现代史的主流</w:t>
      </w:r>
      <w:r w:rsidR="006A5882">
        <w:rPr>
          <w:rFonts w:ascii="宋体" w:hAnsi="宋体" w:hint="eastAsia"/>
          <w:sz w:val="24"/>
        </w:rPr>
        <w:t>和本质</w:t>
      </w:r>
    </w:p>
    <w:p w14:paraId="09ED27A5" w14:textId="5424A655" w:rsidR="006A5882" w:rsidRDefault="006A5882" w:rsidP="00007AD4">
      <w:pPr>
        <w:spacing w:line="360" w:lineRule="auto"/>
        <w:ind w:firstLineChars="200" w:firstLine="480"/>
        <w:rPr>
          <w:rFonts w:ascii="宋体" w:hAnsi="宋体"/>
          <w:sz w:val="24"/>
        </w:rPr>
      </w:pPr>
      <w:r w:rsidRPr="006A5882">
        <w:rPr>
          <w:rFonts w:ascii="宋体" w:hAnsi="宋体"/>
          <w:sz w:val="24"/>
        </w:rPr>
        <w:t>（</w:t>
      </w:r>
      <w:r>
        <w:rPr>
          <w:rFonts w:ascii="宋体" w:hAnsi="宋体"/>
          <w:sz w:val="24"/>
        </w:rPr>
        <w:t>2</w:t>
      </w:r>
      <w:r w:rsidRPr="006A5882">
        <w:rPr>
          <w:rFonts w:ascii="宋体" w:hAnsi="宋体"/>
          <w:sz w:val="24"/>
        </w:rPr>
        <w:t>）</w:t>
      </w:r>
      <w:r>
        <w:rPr>
          <w:rFonts w:ascii="宋体" w:hAnsi="宋体" w:hint="eastAsia"/>
          <w:sz w:val="24"/>
        </w:rPr>
        <w:t>认识</w:t>
      </w:r>
      <w:r w:rsidRPr="006A5882">
        <w:rPr>
          <w:rFonts w:ascii="宋体" w:hAnsi="宋体" w:hint="eastAsia"/>
          <w:sz w:val="24"/>
        </w:rPr>
        <w:t>学习中国近现代史的目的</w:t>
      </w:r>
      <w:r w:rsidR="00AB2C02">
        <w:rPr>
          <w:rFonts w:ascii="宋体" w:hAnsi="宋体" w:hint="eastAsia"/>
          <w:sz w:val="24"/>
        </w:rPr>
        <w:t>和要求</w:t>
      </w:r>
    </w:p>
    <w:p w14:paraId="36CC2F19" w14:textId="77777777" w:rsidR="00E10429" w:rsidRDefault="006A5882" w:rsidP="00007AD4">
      <w:pPr>
        <w:spacing w:line="360" w:lineRule="auto"/>
        <w:ind w:firstLineChars="200" w:firstLine="480"/>
        <w:rPr>
          <w:rFonts w:ascii="宋体" w:hAnsi="宋体"/>
          <w:color w:val="000000"/>
          <w:sz w:val="24"/>
        </w:rPr>
      </w:pPr>
      <w:r>
        <w:rPr>
          <w:rFonts w:ascii="宋体" w:hAnsi="宋体"/>
          <w:color w:val="000000"/>
          <w:sz w:val="24"/>
        </w:rPr>
        <w:t>3</w:t>
      </w:r>
      <w:r w:rsidRPr="006A5882">
        <w:rPr>
          <w:rFonts w:ascii="宋体" w:hAnsi="宋体"/>
          <w:color w:val="000000"/>
          <w:sz w:val="24"/>
        </w:rPr>
        <w:t>.</w:t>
      </w:r>
      <w:r>
        <w:rPr>
          <w:rFonts w:ascii="宋体" w:hAnsi="宋体" w:hint="eastAsia"/>
          <w:color w:val="000000"/>
          <w:sz w:val="24"/>
        </w:rPr>
        <w:t>重点难点</w:t>
      </w:r>
    </w:p>
    <w:p w14:paraId="1E7F757F" w14:textId="77777777" w:rsidR="00E10429" w:rsidRDefault="00E10429" w:rsidP="00007AD4">
      <w:pPr>
        <w:spacing w:line="360" w:lineRule="auto"/>
        <w:ind w:firstLineChars="200" w:firstLine="480"/>
        <w:rPr>
          <w:rFonts w:ascii="宋体" w:hAnsi="宋体"/>
          <w:color w:val="000000"/>
          <w:sz w:val="24"/>
        </w:rPr>
      </w:pPr>
      <w:r>
        <w:rPr>
          <w:rFonts w:ascii="宋体" w:hAnsi="宋体" w:hint="eastAsia"/>
          <w:color w:val="000000"/>
          <w:sz w:val="24"/>
        </w:rPr>
        <w:t>（1）</w:t>
      </w:r>
      <w:r w:rsidR="00AB2C02" w:rsidRPr="00AB2C02">
        <w:rPr>
          <w:rFonts w:ascii="宋体" w:hAnsi="宋体" w:hint="eastAsia"/>
          <w:color w:val="000000"/>
          <w:sz w:val="24"/>
        </w:rPr>
        <w:t>中国近</w:t>
      </w:r>
      <w:r w:rsidR="00AB2C02">
        <w:rPr>
          <w:rFonts w:ascii="宋体" w:hAnsi="宋体" w:hint="eastAsia"/>
          <w:color w:val="000000"/>
          <w:sz w:val="24"/>
        </w:rPr>
        <w:t>现</w:t>
      </w:r>
      <w:r w:rsidR="00AB2C02" w:rsidRPr="00AB2C02">
        <w:rPr>
          <w:rFonts w:ascii="宋体" w:hAnsi="宋体" w:hint="eastAsia"/>
          <w:color w:val="000000"/>
          <w:sz w:val="24"/>
        </w:rPr>
        <w:t>代史的主流和本质</w:t>
      </w:r>
    </w:p>
    <w:p w14:paraId="493D8F28" w14:textId="018808B8" w:rsidR="006A5882" w:rsidRDefault="00E10429" w:rsidP="00007AD4">
      <w:pPr>
        <w:spacing w:line="360" w:lineRule="auto"/>
        <w:ind w:firstLineChars="200" w:firstLine="480"/>
        <w:rPr>
          <w:rFonts w:ascii="宋体" w:hAnsi="宋体"/>
          <w:color w:val="000000"/>
          <w:sz w:val="24"/>
        </w:rPr>
      </w:pPr>
      <w:r>
        <w:rPr>
          <w:rFonts w:ascii="宋体" w:hAnsi="宋体" w:hint="eastAsia"/>
          <w:color w:val="000000"/>
          <w:sz w:val="24"/>
        </w:rPr>
        <w:t>（2）</w:t>
      </w:r>
      <w:r w:rsidR="00AB2C02" w:rsidRPr="00AB2C02">
        <w:rPr>
          <w:rFonts w:ascii="宋体" w:hAnsi="宋体" w:hint="eastAsia"/>
          <w:color w:val="000000"/>
          <w:sz w:val="24"/>
        </w:rPr>
        <w:t>学习中国近现代史的目的</w:t>
      </w:r>
    </w:p>
    <w:p w14:paraId="7932A72E" w14:textId="0A3308A1" w:rsidR="006A5882" w:rsidRDefault="006A5882" w:rsidP="006A5882">
      <w:pPr>
        <w:spacing w:line="360" w:lineRule="auto"/>
        <w:ind w:firstLineChars="200" w:firstLine="482"/>
        <w:rPr>
          <w:rFonts w:ascii="宋体" w:hAnsi="宋体"/>
          <w:b/>
          <w:bCs/>
          <w:sz w:val="24"/>
          <w:szCs w:val="28"/>
        </w:rPr>
      </w:pPr>
      <w:r w:rsidRPr="00024E67">
        <w:rPr>
          <w:rFonts w:ascii="宋体" w:hAnsi="宋体" w:hint="eastAsia"/>
          <w:b/>
          <w:sz w:val="24"/>
        </w:rPr>
        <w:t>（</w:t>
      </w:r>
      <w:r>
        <w:rPr>
          <w:rFonts w:ascii="宋体" w:hAnsi="宋体" w:hint="eastAsia"/>
          <w:b/>
          <w:sz w:val="24"/>
        </w:rPr>
        <w:t>二</w:t>
      </w:r>
      <w:r w:rsidRPr="00024E67">
        <w:rPr>
          <w:rFonts w:ascii="宋体" w:hAnsi="宋体" w:hint="eastAsia"/>
          <w:b/>
          <w:sz w:val="24"/>
        </w:rPr>
        <w:t>）</w:t>
      </w:r>
      <w:r w:rsidRPr="006A5882">
        <w:rPr>
          <w:rFonts w:ascii="宋体" w:hAnsi="宋体" w:hint="eastAsia"/>
          <w:b/>
          <w:bCs/>
          <w:sz w:val="24"/>
          <w:szCs w:val="28"/>
        </w:rPr>
        <w:t>进入近代后中华民族的磨难与抗争</w:t>
      </w:r>
    </w:p>
    <w:p w14:paraId="701EA54C" w14:textId="793E2002" w:rsidR="006A5882" w:rsidRDefault="006A5882" w:rsidP="006A5882">
      <w:pPr>
        <w:spacing w:line="360" w:lineRule="auto"/>
        <w:ind w:firstLineChars="200" w:firstLine="480"/>
        <w:rPr>
          <w:rFonts w:ascii="宋体" w:hAnsi="宋体"/>
          <w:color w:val="000000"/>
          <w:sz w:val="24"/>
        </w:rPr>
      </w:pPr>
      <w:r>
        <w:rPr>
          <w:rFonts w:ascii="宋体" w:hAnsi="宋体"/>
          <w:color w:val="000000"/>
          <w:sz w:val="24"/>
        </w:rPr>
        <w:t>1</w:t>
      </w:r>
      <w:r w:rsidRPr="00024E67">
        <w:rPr>
          <w:rFonts w:ascii="宋体" w:hAnsi="宋体"/>
          <w:color w:val="000000"/>
          <w:sz w:val="24"/>
        </w:rPr>
        <w:t>.</w:t>
      </w:r>
      <w:r>
        <w:rPr>
          <w:rFonts w:ascii="宋体" w:hAnsi="宋体" w:hint="eastAsia"/>
          <w:color w:val="000000"/>
          <w:sz w:val="24"/>
        </w:rPr>
        <w:t>教学内容</w:t>
      </w:r>
    </w:p>
    <w:p w14:paraId="62B8423A" w14:textId="75B6CDAF" w:rsidR="006A5882" w:rsidRPr="006A5882" w:rsidRDefault="006A5882" w:rsidP="006A5882">
      <w:pPr>
        <w:spacing w:line="360" w:lineRule="auto"/>
        <w:ind w:firstLineChars="200" w:firstLine="480"/>
        <w:rPr>
          <w:rFonts w:ascii="宋体" w:hAnsi="宋体"/>
          <w:sz w:val="24"/>
        </w:rPr>
      </w:pPr>
      <w:r w:rsidRPr="006A5882">
        <w:rPr>
          <w:rFonts w:ascii="宋体" w:hAnsi="宋体"/>
          <w:sz w:val="24"/>
        </w:rPr>
        <w:t>（1）</w:t>
      </w:r>
      <w:r w:rsidRPr="006A5882">
        <w:rPr>
          <w:rFonts w:ascii="宋体" w:hAnsi="宋体" w:hint="eastAsia"/>
          <w:sz w:val="24"/>
        </w:rPr>
        <w:t>鸦片战争前后的中国与世界</w:t>
      </w:r>
    </w:p>
    <w:p w14:paraId="51D1A162" w14:textId="3E5ADC24" w:rsidR="006A5882" w:rsidRDefault="006A5882" w:rsidP="006A5882">
      <w:pPr>
        <w:spacing w:line="360" w:lineRule="auto"/>
        <w:ind w:firstLineChars="200" w:firstLine="480"/>
        <w:rPr>
          <w:rFonts w:ascii="宋体" w:hAnsi="宋体"/>
          <w:sz w:val="24"/>
        </w:rPr>
      </w:pPr>
      <w:r w:rsidRPr="006A5882">
        <w:rPr>
          <w:rFonts w:ascii="宋体" w:hAnsi="宋体"/>
          <w:sz w:val="24"/>
        </w:rPr>
        <w:t>（</w:t>
      </w:r>
      <w:r>
        <w:rPr>
          <w:rFonts w:ascii="宋体" w:hAnsi="宋体"/>
          <w:sz w:val="24"/>
        </w:rPr>
        <w:t>2</w:t>
      </w:r>
      <w:r w:rsidRPr="006A5882">
        <w:rPr>
          <w:rFonts w:ascii="宋体" w:hAnsi="宋体"/>
          <w:sz w:val="24"/>
        </w:rPr>
        <w:t>）</w:t>
      </w:r>
      <w:r w:rsidR="00AB2C02" w:rsidRPr="00AB2C02">
        <w:rPr>
          <w:rFonts w:ascii="宋体" w:hAnsi="宋体" w:hint="eastAsia"/>
          <w:sz w:val="24"/>
        </w:rPr>
        <w:t>西方列强对中国的侵略</w:t>
      </w:r>
    </w:p>
    <w:p w14:paraId="4ADE283D" w14:textId="15648318" w:rsidR="006A5882" w:rsidRDefault="006A5882" w:rsidP="006A5882">
      <w:pPr>
        <w:spacing w:line="360" w:lineRule="auto"/>
        <w:ind w:firstLineChars="200" w:firstLine="480"/>
        <w:rPr>
          <w:rFonts w:ascii="宋体" w:hAnsi="宋体"/>
          <w:sz w:val="24"/>
        </w:rPr>
      </w:pPr>
      <w:r w:rsidRPr="006A5882">
        <w:rPr>
          <w:rFonts w:ascii="宋体" w:hAnsi="宋体"/>
          <w:sz w:val="24"/>
        </w:rPr>
        <w:t>（</w:t>
      </w:r>
      <w:r>
        <w:rPr>
          <w:rFonts w:ascii="宋体" w:hAnsi="宋体"/>
          <w:sz w:val="24"/>
        </w:rPr>
        <w:t>3</w:t>
      </w:r>
      <w:r w:rsidRPr="006A5882">
        <w:rPr>
          <w:rFonts w:ascii="宋体" w:hAnsi="宋体"/>
          <w:sz w:val="24"/>
        </w:rPr>
        <w:t>）</w:t>
      </w:r>
      <w:r w:rsidR="00AB2C02" w:rsidRPr="00AB2C02">
        <w:rPr>
          <w:rFonts w:ascii="宋体" w:hAnsi="宋体" w:hint="eastAsia"/>
          <w:sz w:val="24"/>
        </w:rPr>
        <w:t>反抗外国武装侵略的斗争</w:t>
      </w:r>
    </w:p>
    <w:p w14:paraId="19656147" w14:textId="3AE7ED14" w:rsidR="00AB2C02" w:rsidRDefault="00AB2C02" w:rsidP="006A5882">
      <w:pPr>
        <w:spacing w:line="360" w:lineRule="auto"/>
        <w:ind w:firstLineChars="200" w:firstLine="480"/>
        <w:rPr>
          <w:rFonts w:ascii="宋体" w:hAnsi="宋体"/>
          <w:color w:val="000000"/>
          <w:sz w:val="24"/>
        </w:rPr>
      </w:pPr>
      <w:r w:rsidRPr="006A5882">
        <w:rPr>
          <w:rFonts w:ascii="宋体" w:hAnsi="宋体"/>
          <w:sz w:val="24"/>
        </w:rPr>
        <w:t>（</w:t>
      </w:r>
      <w:r>
        <w:rPr>
          <w:rFonts w:ascii="宋体" w:hAnsi="宋体"/>
          <w:sz w:val="24"/>
        </w:rPr>
        <w:t>4</w:t>
      </w:r>
      <w:r w:rsidRPr="006A5882">
        <w:rPr>
          <w:rFonts w:ascii="宋体" w:hAnsi="宋体"/>
          <w:sz w:val="24"/>
        </w:rPr>
        <w:t>）</w:t>
      </w:r>
      <w:r w:rsidRPr="00AB2C02">
        <w:rPr>
          <w:rFonts w:ascii="宋体" w:hAnsi="宋体" w:hint="eastAsia"/>
          <w:sz w:val="24"/>
        </w:rPr>
        <w:t>反侵略战争的失败与民族意识的觉醒</w:t>
      </w:r>
    </w:p>
    <w:p w14:paraId="274478C3" w14:textId="448203F2" w:rsidR="006A5882" w:rsidRDefault="006A5882" w:rsidP="006A5882">
      <w:pPr>
        <w:spacing w:line="360" w:lineRule="auto"/>
        <w:ind w:firstLineChars="200" w:firstLine="480"/>
        <w:rPr>
          <w:rFonts w:ascii="宋体" w:hAnsi="宋体"/>
          <w:color w:val="000000"/>
          <w:sz w:val="24"/>
        </w:rPr>
      </w:pPr>
      <w:r w:rsidRPr="00024E67">
        <w:rPr>
          <w:rFonts w:ascii="宋体" w:hAnsi="宋体"/>
          <w:color w:val="000000"/>
          <w:sz w:val="24"/>
        </w:rPr>
        <w:t>2.基本要求</w:t>
      </w:r>
    </w:p>
    <w:p w14:paraId="08D99DCB" w14:textId="45E18056" w:rsidR="006A5882" w:rsidRPr="006A5882" w:rsidRDefault="006A5882" w:rsidP="006A5882">
      <w:pPr>
        <w:spacing w:line="360" w:lineRule="auto"/>
        <w:ind w:firstLineChars="200" w:firstLine="480"/>
        <w:rPr>
          <w:rFonts w:ascii="宋体" w:hAnsi="宋体"/>
          <w:sz w:val="24"/>
        </w:rPr>
      </w:pPr>
      <w:r w:rsidRPr="006A5882">
        <w:rPr>
          <w:rFonts w:ascii="宋体" w:hAnsi="宋体"/>
          <w:sz w:val="24"/>
        </w:rPr>
        <w:t>（1）</w:t>
      </w:r>
      <w:r w:rsidR="00AB2C02">
        <w:rPr>
          <w:rFonts w:ascii="宋体" w:hAnsi="宋体" w:hint="eastAsia"/>
          <w:sz w:val="24"/>
        </w:rPr>
        <w:t>认识</w:t>
      </w:r>
      <w:r w:rsidR="00AB2C02" w:rsidRPr="00AB2C02">
        <w:rPr>
          <w:rFonts w:ascii="宋体" w:hAnsi="宋体" w:hint="eastAsia"/>
          <w:sz w:val="24"/>
        </w:rPr>
        <w:t>近代以来帝国主义对中国的侵略</w:t>
      </w:r>
    </w:p>
    <w:p w14:paraId="1F873D21" w14:textId="60E17F67" w:rsidR="006A5882" w:rsidRDefault="006A5882" w:rsidP="006A5882">
      <w:pPr>
        <w:spacing w:line="360" w:lineRule="auto"/>
        <w:ind w:firstLineChars="200" w:firstLine="480"/>
        <w:rPr>
          <w:rFonts w:ascii="宋体" w:hAnsi="宋体"/>
          <w:sz w:val="24"/>
        </w:rPr>
      </w:pPr>
      <w:r w:rsidRPr="006A5882">
        <w:rPr>
          <w:rFonts w:ascii="宋体" w:hAnsi="宋体"/>
          <w:sz w:val="24"/>
        </w:rPr>
        <w:t>（</w:t>
      </w:r>
      <w:r>
        <w:rPr>
          <w:rFonts w:ascii="宋体" w:hAnsi="宋体"/>
          <w:sz w:val="24"/>
        </w:rPr>
        <w:t>2</w:t>
      </w:r>
      <w:r w:rsidRPr="006A5882">
        <w:rPr>
          <w:rFonts w:ascii="宋体" w:hAnsi="宋体"/>
          <w:sz w:val="24"/>
        </w:rPr>
        <w:t>）</w:t>
      </w:r>
      <w:r w:rsidR="00AB2C02">
        <w:rPr>
          <w:rFonts w:ascii="宋体" w:hAnsi="宋体" w:hint="eastAsia"/>
          <w:sz w:val="24"/>
        </w:rPr>
        <w:t>了解</w:t>
      </w:r>
      <w:r w:rsidR="00AB2C02" w:rsidRPr="00AB2C02">
        <w:rPr>
          <w:rFonts w:ascii="宋体" w:hAnsi="宋体" w:hint="eastAsia"/>
          <w:sz w:val="24"/>
        </w:rPr>
        <w:t>近代以来中国人民的反侵略斗争</w:t>
      </w:r>
    </w:p>
    <w:p w14:paraId="2240E04D" w14:textId="5E8AC794" w:rsidR="006A5882" w:rsidRDefault="006A5882" w:rsidP="006A5882">
      <w:pPr>
        <w:spacing w:line="360" w:lineRule="auto"/>
        <w:ind w:firstLineChars="200" w:firstLine="480"/>
        <w:rPr>
          <w:rFonts w:ascii="宋体" w:hAnsi="宋体"/>
          <w:sz w:val="24"/>
        </w:rPr>
      </w:pPr>
      <w:r w:rsidRPr="006A5882">
        <w:rPr>
          <w:rFonts w:ascii="宋体" w:hAnsi="宋体"/>
          <w:sz w:val="24"/>
        </w:rPr>
        <w:t>（</w:t>
      </w:r>
      <w:r>
        <w:rPr>
          <w:rFonts w:ascii="宋体" w:hAnsi="宋体"/>
          <w:sz w:val="24"/>
        </w:rPr>
        <w:t>3</w:t>
      </w:r>
      <w:r w:rsidRPr="006A5882">
        <w:rPr>
          <w:rFonts w:ascii="宋体" w:hAnsi="宋体"/>
          <w:sz w:val="24"/>
        </w:rPr>
        <w:t>）</w:t>
      </w:r>
      <w:r w:rsidRPr="006A5882">
        <w:rPr>
          <w:rFonts w:ascii="宋体" w:hAnsi="宋体" w:hint="eastAsia"/>
          <w:sz w:val="24"/>
        </w:rPr>
        <w:t>理解</w:t>
      </w:r>
      <w:r w:rsidR="00AB2C02" w:rsidRPr="00AB2C02">
        <w:rPr>
          <w:rFonts w:ascii="宋体" w:hAnsi="宋体" w:hint="eastAsia"/>
          <w:sz w:val="24"/>
        </w:rPr>
        <w:t>反侵略战争的失败如何引起了民族意识的觉醒</w:t>
      </w:r>
    </w:p>
    <w:p w14:paraId="1249ECE7" w14:textId="77777777" w:rsidR="00E10429" w:rsidRDefault="006A5882" w:rsidP="006A5882">
      <w:pPr>
        <w:spacing w:line="360" w:lineRule="auto"/>
        <w:ind w:firstLineChars="200" w:firstLine="480"/>
        <w:rPr>
          <w:rFonts w:ascii="宋体" w:hAnsi="宋体"/>
          <w:color w:val="000000"/>
          <w:sz w:val="24"/>
        </w:rPr>
      </w:pPr>
      <w:r w:rsidRPr="006A5882">
        <w:rPr>
          <w:rFonts w:ascii="宋体" w:hAnsi="宋体"/>
          <w:color w:val="000000"/>
          <w:sz w:val="24"/>
        </w:rPr>
        <w:t>3.</w:t>
      </w:r>
      <w:r>
        <w:rPr>
          <w:rFonts w:ascii="宋体" w:hAnsi="宋体" w:hint="eastAsia"/>
          <w:color w:val="000000"/>
          <w:sz w:val="24"/>
        </w:rPr>
        <w:t>重点难点</w:t>
      </w:r>
    </w:p>
    <w:p w14:paraId="62575F48" w14:textId="77777777" w:rsidR="00E10429" w:rsidRDefault="00E10429" w:rsidP="006A5882">
      <w:pPr>
        <w:spacing w:line="360" w:lineRule="auto"/>
        <w:ind w:firstLineChars="200" w:firstLine="480"/>
        <w:rPr>
          <w:rFonts w:ascii="宋体" w:hAnsi="宋体"/>
          <w:color w:val="000000"/>
          <w:sz w:val="24"/>
        </w:rPr>
      </w:pPr>
      <w:r>
        <w:rPr>
          <w:rFonts w:ascii="宋体" w:hAnsi="宋体" w:hint="eastAsia"/>
          <w:color w:val="000000"/>
          <w:sz w:val="24"/>
        </w:rPr>
        <w:t>（1）</w:t>
      </w:r>
      <w:r w:rsidR="00AB2C02" w:rsidRPr="00AB2C02">
        <w:rPr>
          <w:rFonts w:ascii="宋体" w:hAnsi="宋体" w:hint="eastAsia"/>
          <w:color w:val="000000"/>
          <w:sz w:val="24"/>
        </w:rPr>
        <w:t>反侵略战争失败的根本原因</w:t>
      </w:r>
    </w:p>
    <w:p w14:paraId="2DE99E20" w14:textId="11442D72" w:rsidR="006A5882" w:rsidRDefault="00E10429" w:rsidP="006A5882">
      <w:pPr>
        <w:spacing w:line="360" w:lineRule="auto"/>
        <w:ind w:firstLineChars="200" w:firstLine="480"/>
        <w:rPr>
          <w:rFonts w:ascii="宋体" w:hAnsi="宋体"/>
          <w:color w:val="000000"/>
          <w:sz w:val="24"/>
        </w:rPr>
      </w:pPr>
      <w:r>
        <w:rPr>
          <w:rFonts w:ascii="宋体" w:hAnsi="宋体" w:hint="eastAsia"/>
          <w:color w:val="000000"/>
          <w:sz w:val="24"/>
        </w:rPr>
        <w:t>（2）</w:t>
      </w:r>
      <w:r w:rsidR="00AB2C02" w:rsidRPr="00AB2C02">
        <w:rPr>
          <w:rFonts w:ascii="宋体" w:hAnsi="宋体" w:hint="eastAsia"/>
          <w:color w:val="000000"/>
          <w:sz w:val="24"/>
        </w:rPr>
        <w:t>反侵略战争失败的</w:t>
      </w:r>
      <w:r w:rsidR="00AB2C02">
        <w:rPr>
          <w:rFonts w:ascii="宋体" w:hAnsi="宋体" w:hint="eastAsia"/>
          <w:color w:val="000000"/>
          <w:sz w:val="24"/>
        </w:rPr>
        <w:t>教训</w:t>
      </w:r>
    </w:p>
    <w:p w14:paraId="5FBD1A5F" w14:textId="7831F747" w:rsidR="00AB2C02" w:rsidRDefault="00AB2C02" w:rsidP="00AB2C02">
      <w:pPr>
        <w:spacing w:line="360" w:lineRule="auto"/>
        <w:ind w:firstLineChars="200" w:firstLine="482"/>
        <w:rPr>
          <w:rFonts w:ascii="宋体" w:hAnsi="宋体"/>
          <w:b/>
          <w:bCs/>
          <w:sz w:val="24"/>
          <w:szCs w:val="28"/>
        </w:rPr>
      </w:pPr>
      <w:r w:rsidRPr="00024E67">
        <w:rPr>
          <w:rFonts w:ascii="宋体" w:hAnsi="宋体" w:hint="eastAsia"/>
          <w:b/>
          <w:sz w:val="24"/>
        </w:rPr>
        <w:t>（</w:t>
      </w:r>
      <w:r>
        <w:rPr>
          <w:rFonts w:ascii="宋体" w:hAnsi="宋体" w:hint="eastAsia"/>
          <w:b/>
          <w:sz w:val="24"/>
        </w:rPr>
        <w:t>三</w:t>
      </w:r>
      <w:r w:rsidRPr="00024E67">
        <w:rPr>
          <w:rFonts w:ascii="宋体" w:hAnsi="宋体" w:hint="eastAsia"/>
          <w:b/>
          <w:sz w:val="24"/>
        </w:rPr>
        <w:t>）</w:t>
      </w:r>
      <w:r w:rsidRPr="00AB2C02">
        <w:rPr>
          <w:rFonts w:ascii="宋体" w:hAnsi="宋体" w:hint="eastAsia"/>
          <w:b/>
          <w:bCs/>
          <w:sz w:val="24"/>
          <w:szCs w:val="28"/>
        </w:rPr>
        <w:t>不同社会力量对国家出路的早</w:t>
      </w:r>
      <w:r w:rsidR="009C520C">
        <w:rPr>
          <w:rFonts w:ascii="宋体" w:hAnsi="宋体" w:hint="eastAsia"/>
          <w:b/>
          <w:bCs/>
          <w:sz w:val="24"/>
          <w:szCs w:val="28"/>
        </w:rPr>
        <w:t>期</w:t>
      </w:r>
      <w:r w:rsidRPr="00AB2C02">
        <w:rPr>
          <w:rFonts w:ascii="宋体" w:hAnsi="宋体" w:hint="eastAsia"/>
          <w:b/>
          <w:bCs/>
          <w:sz w:val="24"/>
          <w:szCs w:val="28"/>
        </w:rPr>
        <w:t>探索</w:t>
      </w:r>
    </w:p>
    <w:p w14:paraId="74A99516" w14:textId="77777777" w:rsidR="00AB2C02" w:rsidRDefault="00AB2C02" w:rsidP="00AB2C02">
      <w:pPr>
        <w:spacing w:line="360" w:lineRule="auto"/>
        <w:ind w:firstLineChars="200" w:firstLine="480"/>
        <w:rPr>
          <w:rFonts w:ascii="宋体" w:hAnsi="宋体"/>
          <w:color w:val="000000"/>
          <w:sz w:val="24"/>
        </w:rPr>
      </w:pPr>
      <w:r>
        <w:rPr>
          <w:rFonts w:ascii="宋体" w:hAnsi="宋体"/>
          <w:color w:val="000000"/>
          <w:sz w:val="24"/>
        </w:rPr>
        <w:t>1</w:t>
      </w:r>
      <w:r w:rsidRPr="00024E67">
        <w:rPr>
          <w:rFonts w:ascii="宋体" w:hAnsi="宋体"/>
          <w:color w:val="000000"/>
          <w:sz w:val="24"/>
        </w:rPr>
        <w:t>.</w:t>
      </w:r>
      <w:r>
        <w:rPr>
          <w:rFonts w:ascii="宋体" w:hAnsi="宋体" w:hint="eastAsia"/>
          <w:color w:val="000000"/>
          <w:sz w:val="24"/>
        </w:rPr>
        <w:t>教学内容</w:t>
      </w:r>
    </w:p>
    <w:p w14:paraId="28C96062" w14:textId="554341C6" w:rsidR="00AB2C02" w:rsidRPr="006A5882" w:rsidRDefault="00AB2C02" w:rsidP="00AB2C02">
      <w:pPr>
        <w:spacing w:line="360" w:lineRule="auto"/>
        <w:ind w:firstLineChars="200" w:firstLine="480"/>
        <w:rPr>
          <w:rFonts w:ascii="宋体" w:hAnsi="宋体"/>
          <w:sz w:val="24"/>
        </w:rPr>
      </w:pPr>
      <w:r w:rsidRPr="006A5882">
        <w:rPr>
          <w:rFonts w:ascii="宋体" w:hAnsi="宋体"/>
          <w:sz w:val="24"/>
        </w:rPr>
        <w:t>（1）</w:t>
      </w:r>
      <w:r w:rsidRPr="00AB2C02">
        <w:rPr>
          <w:rFonts w:ascii="宋体" w:hAnsi="宋体" w:hint="eastAsia"/>
          <w:sz w:val="24"/>
        </w:rPr>
        <w:t>太平天国运动的起落</w:t>
      </w:r>
    </w:p>
    <w:p w14:paraId="50835EF3" w14:textId="34F4D51A" w:rsidR="00AB2C02" w:rsidRDefault="00AB2C02" w:rsidP="00AB2C02">
      <w:pPr>
        <w:spacing w:line="360" w:lineRule="auto"/>
        <w:ind w:firstLineChars="200" w:firstLine="480"/>
        <w:rPr>
          <w:rFonts w:ascii="宋体" w:hAnsi="宋体"/>
          <w:sz w:val="24"/>
        </w:rPr>
      </w:pPr>
      <w:r w:rsidRPr="006A5882">
        <w:rPr>
          <w:rFonts w:ascii="宋体" w:hAnsi="宋体"/>
          <w:sz w:val="24"/>
        </w:rPr>
        <w:t>（</w:t>
      </w:r>
      <w:r>
        <w:rPr>
          <w:rFonts w:ascii="宋体" w:hAnsi="宋体"/>
          <w:sz w:val="24"/>
        </w:rPr>
        <w:t>2</w:t>
      </w:r>
      <w:r w:rsidRPr="006A5882">
        <w:rPr>
          <w:rFonts w:ascii="宋体" w:hAnsi="宋体"/>
          <w:sz w:val="24"/>
        </w:rPr>
        <w:t>）</w:t>
      </w:r>
      <w:r w:rsidR="009C520C" w:rsidRPr="009C520C">
        <w:rPr>
          <w:rFonts w:ascii="宋体" w:hAnsi="宋体" w:hint="eastAsia"/>
          <w:sz w:val="24"/>
        </w:rPr>
        <w:t>洋务运动的兴衰</w:t>
      </w:r>
    </w:p>
    <w:p w14:paraId="5ADE77D4" w14:textId="7C4AC707" w:rsidR="00AB2C02" w:rsidRDefault="00AB2C02" w:rsidP="00AB2C02">
      <w:pPr>
        <w:spacing w:line="360" w:lineRule="auto"/>
        <w:ind w:firstLineChars="200" w:firstLine="480"/>
        <w:rPr>
          <w:rFonts w:ascii="宋体" w:hAnsi="宋体"/>
          <w:sz w:val="24"/>
        </w:rPr>
      </w:pPr>
      <w:r w:rsidRPr="006A5882">
        <w:rPr>
          <w:rFonts w:ascii="宋体" w:hAnsi="宋体"/>
          <w:sz w:val="24"/>
        </w:rPr>
        <w:t>（</w:t>
      </w:r>
      <w:r>
        <w:rPr>
          <w:rFonts w:ascii="宋体" w:hAnsi="宋体"/>
          <w:sz w:val="24"/>
        </w:rPr>
        <w:t>3</w:t>
      </w:r>
      <w:r w:rsidRPr="006A5882">
        <w:rPr>
          <w:rFonts w:ascii="宋体" w:hAnsi="宋体"/>
          <w:sz w:val="24"/>
        </w:rPr>
        <w:t>）</w:t>
      </w:r>
      <w:r w:rsidR="009C520C" w:rsidRPr="009C520C">
        <w:rPr>
          <w:rFonts w:ascii="宋体" w:hAnsi="宋体" w:hint="eastAsia"/>
          <w:sz w:val="24"/>
        </w:rPr>
        <w:t>维新运动的兴起和夭折</w:t>
      </w:r>
    </w:p>
    <w:p w14:paraId="7985B66B" w14:textId="77777777" w:rsidR="00AB2C02" w:rsidRDefault="00AB2C02" w:rsidP="00AB2C02">
      <w:pPr>
        <w:spacing w:line="360" w:lineRule="auto"/>
        <w:ind w:firstLineChars="200" w:firstLine="480"/>
        <w:rPr>
          <w:rFonts w:ascii="宋体" w:hAnsi="宋体"/>
          <w:color w:val="000000"/>
          <w:sz w:val="24"/>
        </w:rPr>
      </w:pPr>
      <w:r w:rsidRPr="00024E67">
        <w:rPr>
          <w:rFonts w:ascii="宋体" w:hAnsi="宋体"/>
          <w:color w:val="000000"/>
          <w:sz w:val="24"/>
        </w:rPr>
        <w:t>2.基本要求</w:t>
      </w:r>
    </w:p>
    <w:p w14:paraId="19B4134C" w14:textId="2FE8576E" w:rsidR="00AB2C02" w:rsidRPr="006A5882" w:rsidRDefault="00AB2C02" w:rsidP="00AB2C02">
      <w:pPr>
        <w:spacing w:line="360" w:lineRule="auto"/>
        <w:ind w:firstLineChars="200" w:firstLine="480"/>
        <w:rPr>
          <w:rFonts w:ascii="宋体" w:hAnsi="宋体"/>
          <w:sz w:val="24"/>
        </w:rPr>
      </w:pPr>
      <w:r w:rsidRPr="006A5882">
        <w:rPr>
          <w:rFonts w:ascii="宋体" w:hAnsi="宋体"/>
          <w:sz w:val="24"/>
        </w:rPr>
        <w:t>（1）</w:t>
      </w:r>
      <w:r w:rsidR="009C520C" w:rsidRPr="009C520C">
        <w:rPr>
          <w:rFonts w:ascii="宋体" w:hAnsi="宋体" w:hint="eastAsia"/>
          <w:sz w:val="24"/>
        </w:rPr>
        <w:t>理解近代中国不同社会力量对国家民族出路的</w:t>
      </w:r>
      <w:r w:rsidR="009C520C">
        <w:rPr>
          <w:rFonts w:ascii="宋体" w:hAnsi="宋体" w:hint="eastAsia"/>
          <w:sz w:val="24"/>
        </w:rPr>
        <w:t>早期</w:t>
      </w:r>
      <w:r w:rsidR="009C520C" w:rsidRPr="009C520C">
        <w:rPr>
          <w:rFonts w:ascii="宋体" w:hAnsi="宋体" w:hint="eastAsia"/>
          <w:sz w:val="24"/>
        </w:rPr>
        <w:t>探索过程</w:t>
      </w:r>
    </w:p>
    <w:p w14:paraId="2C54F7CB" w14:textId="5ECD988F" w:rsidR="00AB2C02" w:rsidRDefault="00AB2C02" w:rsidP="00AB2C02">
      <w:pPr>
        <w:spacing w:line="360" w:lineRule="auto"/>
        <w:ind w:firstLineChars="200" w:firstLine="480"/>
        <w:rPr>
          <w:rFonts w:ascii="宋体" w:hAnsi="宋体"/>
          <w:sz w:val="24"/>
        </w:rPr>
      </w:pPr>
      <w:r w:rsidRPr="006A5882">
        <w:rPr>
          <w:rFonts w:ascii="宋体" w:hAnsi="宋体"/>
          <w:sz w:val="24"/>
        </w:rPr>
        <w:t>（</w:t>
      </w:r>
      <w:r>
        <w:rPr>
          <w:rFonts w:ascii="宋体" w:hAnsi="宋体"/>
          <w:sz w:val="24"/>
        </w:rPr>
        <w:t>2</w:t>
      </w:r>
      <w:r w:rsidRPr="006A5882">
        <w:rPr>
          <w:rFonts w:ascii="宋体" w:hAnsi="宋体"/>
          <w:sz w:val="24"/>
        </w:rPr>
        <w:t>）</w:t>
      </w:r>
      <w:r w:rsidR="009C520C" w:rsidRPr="009C520C">
        <w:rPr>
          <w:rFonts w:ascii="宋体" w:hAnsi="宋体" w:hint="eastAsia"/>
          <w:sz w:val="24"/>
        </w:rPr>
        <w:t>认识近代中国不同社会力量对国家民族出路的早期探索</w:t>
      </w:r>
      <w:r w:rsidR="009C520C">
        <w:rPr>
          <w:rFonts w:ascii="宋体" w:hAnsi="宋体" w:hint="eastAsia"/>
          <w:sz w:val="24"/>
        </w:rPr>
        <w:t>失败的原因</w:t>
      </w:r>
    </w:p>
    <w:p w14:paraId="1E2D967D" w14:textId="77777777" w:rsidR="00E10429" w:rsidRDefault="00AB2C02" w:rsidP="00AB2C02">
      <w:pPr>
        <w:spacing w:line="360" w:lineRule="auto"/>
        <w:ind w:firstLineChars="200" w:firstLine="480"/>
        <w:rPr>
          <w:rFonts w:ascii="宋体" w:hAnsi="宋体"/>
          <w:color w:val="000000"/>
          <w:sz w:val="24"/>
        </w:rPr>
      </w:pPr>
      <w:r w:rsidRPr="006A5882">
        <w:rPr>
          <w:rFonts w:ascii="宋体" w:hAnsi="宋体"/>
          <w:color w:val="000000"/>
          <w:sz w:val="24"/>
        </w:rPr>
        <w:lastRenderedPageBreak/>
        <w:t>3.</w:t>
      </w:r>
      <w:r>
        <w:rPr>
          <w:rFonts w:ascii="宋体" w:hAnsi="宋体" w:hint="eastAsia"/>
          <w:color w:val="000000"/>
          <w:sz w:val="24"/>
        </w:rPr>
        <w:t>重点难点</w:t>
      </w:r>
    </w:p>
    <w:p w14:paraId="34912D7E" w14:textId="77777777" w:rsidR="00E10429" w:rsidRDefault="00E10429" w:rsidP="00AB2C02">
      <w:pPr>
        <w:spacing w:line="360" w:lineRule="auto"/>
        <w:ind w:firstLineChars="200" w:firstLine="480"/>
        <w:rPr>
          <w:rFonts w:ascii="宋体" w:hAnsi="宋体"/>
          <w:color w:val="000000"/>
          <w:sz w:val="24"/>
        </w:rPr>
      </w:pPr>
      <w:r>
        <w:rPr>
          <w:rFonts w:ascii="宋体" w:hAnsi="宋体" w:hint="eastAsia"/>
          <w:color w:val="000000"/>
          <w:sz w:val="24"/>
        </w:rPr>
        <w:t>（1）</w:t>
      </w:r>
      <w:r w:rsidR="009C520C" w:rsidRPr="009C520C">
        <w:rPr>
          <w:rFonts w:ascii="宋体" w:hAnsi="宋体" w:hint="eastAsia"/>
          <w:color w:val="000000"/>
          <w:sz w:val="24"/>
        </w:rPr>
        <w:t>太平天国运动的</w:t>
      </w:r>
      <w:r w:rsidR="009C520C">
        <w:rPr>
          <w:rFonts w:ascii="宋体" w:hAnsi="宋体" w:hint="eastAsia"/>
          <w:color w:val="000000"/>
          <w:sz w:val="24"/>
        </w:rPr>
        <w:t>意义</w:t>
      </w:r>
    </w:p>
    <w:p w14:paraId="194C8D8C" w14:textId="77777777" w:rsidR="00E10429" w:rsidRDefault="00E10429" w:rsidP="00AB2C02">
      <w:pPr>
        <w:spacing w:line="360" w:lineRule="auto"/>
        <w:ind w:firstLineChars="200" w:firstLine="480"/>
        <w:rPr>
          <w:rFonts w:ascii="宋体" w:hAnsi="宋体"/>
          <w:color w:val="000000"/>
          <w:sz w:val="24"/>
        </w:rPr>
      </w:pPr>
      <w:r>
        <w:rPr>
          <w:rFonts w:ascii="宋体" w:hAnsi="宋体" w:hint="eastAsia"/>
          <w:color w:val="000000"/>
          <w:sz w:val="24"/>
        </w:rPr>
        <w:t>（2）</w:t>
      </w:r>
      <w:r w:rsidR="009C520C" w:rsidRPr="009C520C">
        <w:rPr>
          <w:rFonts w:ascii="宋体" w:hAnsi="宋体" w:hint="eastAsia"/>
          <w:color w:val="000000"/>
          <w:sz w:val="24"/>
        </w:rPr>
        <w:t>洋务运动的</w:t>
      </w:r>
      <w:r w:rsidR="009C520C">
        <w:rPr>
          <w:rFonts w:ascii="宋体" w:hAnsi="宋体" w:hint="eastAsia"/>
          <w:color w:val="000000"/>
          <w:sz w:val="24"/>
        </w:rPr>
        <w:t>性质</w:t>
      </w:r>
    </w:p>
    <w:p w14:paraId="2B9E58A9" w14:textId="0A62117B" w:rsidR="006A5882" w:rsidRDefault="00E10429" w:rsidP="00AB2C02">
      <w:pPr>
        <w:spacing w:line="360" w:lineRule="auto"/>
        <w:ind w:firstLineChars="200" w:firstLine="480"/>
        <w:rPr>
          <w:rFonts w:ascii="宋体" w:hAnsi="宋体"/>
          <w:color w:val="000000"/>
          <w:sz w:val="24"/>
        </w:rPr>
      </w:pPr>
      <w:r>
        <w:rPr>
          <w:rFonts w:ascii="宋体" w:hAnsi="宋体" w:hint="eastAsia"/>
          <w:color w:val="000000"/>
          <w:sz w:val="24"/>
        </w:rPr>
        <w:t>（</w:t>
      </w:r>
      <w:r>
        <w:rPr>
          <w:rFonts w:ascii="宋体" w:hAnsi="宋体"/>
          <w:color w:val="000000"/>
          <w:sz w:val="24"/>
        </w:rPr>
        <w:t>3</w:t>
      </w:r>
      <w:r>
        <w:rPr>
          <w:rFonts w:ascii="宋体" w:hAnsi="宋体" w:hint="eastAsia"/>
          <w:color w:val="000000"/>
          <w:sz w:val="24"/>
        </w:rPr>
        <w:t>）</w:t>
      </w:r>
      <w:r w:rsidR="009C520C" w:rsidRPr="009C520C">
        <w:rPr>
          <w:rFonts w:ascii="宋体" w:hAnsi="宋体" w:hint="eastAsia"/>
          <w:color w:val="000000"/>
          <w:sz w:val="24"/>
        </w:rPr>
        <w:t>维新运动</w:t>
      </w:r>
      <w:r w:rsidR="009C520C">
        <w:rPr>
          <w:rFonts w:ascii="宋体" w:hAnsi="宋体" w:hint="eastAsia"/>
          <w:color w:val="000000"/>
          <w:sz w:val="24"/>
        </w:rPr>
        <w:t>失败</w:t>
      </w:r>
      <w:r w:rsidR="009C520C" w:rsidRPr="009C520C">
        <w:rPr>
          <w:rFonts w:ascii="宋体" w:hAnsi="宋体" w:hint="eastAsia"/>
          <w:color w:val="000000"/>
          <w:sz w:val="24"/>
        </w:rPr>
        <w:t>的</w:t>
      </w:r>
      <w:r w:rsidR="009C520C">
        <w:rPr>
          <w:rFonts w:ascii="宋体" w:hAnsi="宋体" w:hint="eastAsia"/>
          <w:color w:val="000000"/>
          <w:sz w:val="24"/>
        </w:rPr>
        <w:t>教训</w:t>
      </w:r>
    </w:p>
    <w:p w14:paraId="2C127A70" w14:textId="45122E8F" w:rsidR="00870D16" w:rsidRDefault="00870D16" w:rsidP="00870D16">
      <w:pPr>
        <w:spacing w:line="360" w:lineRule="auto"/>
        <w:ind w:firstLineChars="200" w:firstLine="482"/>
        <w:rPr>
          <w:rFonts w:ascii="宋体" w:hAnsi="宋体"/>
          <w:b/>
          <w:bCs/>
          <w:sz w:val="24"/>
          <w:szCs w:val="28"/>
        </w:rPr>
      </w:pPr>
      <w:r w:rsidRPr="00024E67">
        <w:rPr>
          <w:rFonts w:ascii="宋体" w:hAnsi="宋体" w:hint="eastAsia"/>
          <w:b/>
          <w:sz w:val="24"/>
        </w:rPr>
        <w:t>（</w:t>
      </w:r>
      <w:r>
        <w:rPr>
          <w:rFonts w:ascii="宋体" w:hAnsi="宋体" w:hint="eastAsia"/>
          <w:b/>
          <w:sz w:val="24"/>
        </w:rPr>
        <w:t>四</w:t>
      </w:r>
      <w:r w:rsidRPr="00024E67">
        <w:rPr>
          <w:rFonts w:ascii="宋体" w:hAnsi="宋体" w:hint="eastAsia"/>
          <w:b/>
          <w:sz w:val="24"/>
        </w:rPr>
        <w:t>）</w:t>
      </w:r>
      <w:r w:rsidRPr="00870D16">
        <w:rPr>
          <w:rFonts w:ascii="宋体" w:hAnsi="宋体" w:hint="eastAsia"/>
          <w:b/>
          <w:bCs/>
          <w:sz w:val="24"/>
          <w:szCs w:val="28"/>
        </w:rPr>
        <w:t>辛亥革命与君主专制制度的终结</w:t>
      </w:r>
    </w:p>
    <w:p w14:paraId="5BEFE085" w14:textId="77777777" w:rsidR="00870D16" w:rsidRDefault="00870D16" w:rsidP="00870D16">
      <w:pPr>
        <w:spacing w:line="360" w:lineRule="auto"/>
        <w:ind w:firstLineChars="200" w:firstLine="480"/>
        <w:rPr>
          <w:rFonts w:ascii="宋体" w:hAnsi="宋体"/>
          <w:color w:val="000000"/>
          <w:sz w:val="24"/>
        </w:rPr>
      </w:pPr>
      <w:r>
        <w:rPr>
          <w:rFonts w:ascii="宋体" w:hAnsi="宋体"/>
          <w:color w:val="000000"/>
          <w:sz w:val="24"/>
        </w:rPr>
        <w:t>1</w:t>
      </w:r>
      <w:r w:rsidRPr="00024E67">
        <w:rPr>
          <w:rFonts w:ascii="宋体" w:hAnsi="宋体"/>
          <w:color w:val="000000"/>
          <w:sz w:val="24"/>
        </w:rPr>
        <w:t>.</w:t>
      </w:r>
      <w:r>
        <w:rPr>
          <w:rFonts w:ascii="宋体" w:hAnsi="宋体" w:hint="eastAsia"/>
          <w:color w:val="000000"/>
          <w:sz w:val="24"/>
        </w:rPr>
        <w:t>教学内容</w:t>
      </w:r>
    </w:p>
    <w:p w14:paraId="1C85333F" w14:textId="576B6918" w:rsidR="00870D16" w:rsidRPr="006A5882" w:rsidRDefault="00870D16" w:rsidP="00870D16">
      <w:pPr>
        <w:spacing w:line="360" w:lineRule="auto"/>
        <w:ind w:firstLineChars="200" w:firstLine="480"/>
        <w:rPr>
          <w:rFonts w:ascii="宋体" w:hAnsi="宋体"/>
          <w:sz w:val="24"/>
        </w:rPr>
      </w:pPr>
      <w:r w:rsidRPr="006A5882">
        <w:rPr>
          <w:rFonts w:ascii="宋体" w:hAnsi="宋体"/>
          <w:sz w:val="24"/>
        </w:rPr>
        <w:t>（1）</w:t>
      </w:r>
      <w:r w:rsidRPr="00870D16">
        <w:rPr>
          <w:rFonts w:ascii="宋体" w:hAnsi="宋体" w:hint="eastAsia"/>
          <w:sz w:val="24"/>
        </w:rPr>
        <w:t>举起近代民族民主革命的旗帜</w:t>
      </w:r>
    </w:p>
    <w:p w14:paraId="3D0BC510" w14:textId="0A808E70" w:rsidR="00870D16" w:rsidRDefault="00870D16" w:rsidP="00870D16">
      <w:pPr>
        <w:spacing w:line="360" w:lineRule="auto"/>
        <w:ind w:firstLineChars="200" w:firstLine="480"/>
        <w:rPr>
          <w:rFonts w:ascii="宋体" w:hAnsi="宋体"/>
          <w:sz w:val="24"/>
        </w:rPr>
      </w:pPr>
      <w:r w:rsidRPr="006A5882">
        <w:rPr>
          <w:rFonts w:ascii="宋体" w:hAnsi="宋体"/>
          <w:sz w:val="24"/>
        </w:rPr>
        <w:t>（</w:t>
      </w:r>
      <w:r>
        <w:rPr>
          <w:rFonts w:ascii="宋体" w:hAnsi="宋体"/>
          <w:sz w:val="24"/>
        </w:rPr>
        <w:t>2</w:t>
      </w:r>
      <w:r w:rsidRPr="006A5882">
        <w:rPr>
          <w:rFonts w:ascii="宋体" w:hAnsi="宋体"/>
          <w:sz w:val="24"/>
        </w:rPr>
        <w:t>）</w:t>
      </w:r>
      <w:r w:rsidRPr="00870D16">
        <w:rPr>
          <w:rFonts w:ascii="宋体" w:hAnsi="宋体" w:hint="eastAsia"/>
          <w:sz w:val="24"/>
        </w:rPr>
        <w:t>辛亥革命与中华民国的建立</w:t>
      </w:r>
    </w:p>
    <w:p w14:paraId="0793D41A" w14:textId="20C430C1" w:rsidR="00870D16" w:rsidRDefault="00870D16" w:rsidP="00870D16">
      <w:pPr>
        <w:spacing w:line="360" w:lineRule="auto"/>
        <w:ind w:firstLineChars="200" w:firstLine="480"/>
        <w:rPr>
          <w:rFonts w:ascii="宋体" w:hAnsi="宋体"/>
          <w:sz w:val="24"/>
        </w:rPr>
      </w:pPr>
      <w:r w:rsidRPr="006A5882">
        <w:rPr>
          <w:rFonts w:ascii="宋体" w:hAnsi="宋体"/>
          <w:sz w:val="24"/>
        </w:rPr>
        <w:t>（</w:t>
      </w:r>
      <w:r>
        <w:rPr>
          <w:rFonts w:ascii="宋体" w:hAnsi="宋体"/>
          <w:sz w:val="24"/>
        </w:rPr>
        <w:t>3</w:t>
      </w:r>
      <w:r w:rsidRPr="006A5882">
        <w:rPr>
          <w:rFonts w:ascii="宋体" w:hAnsi="宋体"/>
          <w:sz w:val="24"/>
        </w:rPr>
        <w:t>）</w:t>
      </w:r>
      <w:r w:rsidRPr="00870D16">
        <w:rPr>
          <w:rFonts w:ascii="宋体" w:hAnsi="宋体" w:hint="eastAsia"/>
          <w:sz w:val="24"/>
        </w:rPr>
        <w:t>北洋军阀统治与旧民主主义革命的失败</w:t>
      </w:r>
    </w:p>
    <w:p w14:paraId="2A2EB1F8" w14:textId="77777777" w:rsidR="00870D16" w:rsidRDefault="00870D16" w:rsidP="00870D16">
      <w:pPr>
        <w:spacing w:line="360" w:lineRule="auto"/>
        <w:ind w:firstLineChars="200" w:firstLine="480"/>
        <w:rPr>
          <w:rFonts w:ascii="宋体" w:hAnsi="宋体"/>
          <w:color w:val="000000"/>
          <w:sz w:val="24"/>
        </w:rPr>
      </w:pPr>
      <w:r w:rsidRPr="00024E67">
        <w:rPr>
          <w:rFonts w:ascii="宋体" w:hAnsi="宋体"/>
          <w:color w:val="000000"/>
          <w:sz w:val="24"/>
        </w:rPr>
        <w:t>2.基本要求</w:t>
      </w:r>
    </w:p>
    <w:p w14:paraId="5C6E3030" w14:textId="379E5A4A" w:rsidR="00870D16" w:rsidRPr="006A5882" w:rsidRDefault="00870D16" w:rsidP="00870D16">
      <w:pPr>
        <w:spacing w:line="360" w:lineRule="auto"/>
        <w:ind w:firstLineChars="200" w:firstLine="480"/>
        <w:rPr>
          <w:rFonts w:ascii="宋体" w:hAnsi="宋体"/>
          <w:sz w:val="24"/>
        </w:rPr>
      </w:pPr>
      <w:r w:rsidRPr="006A5882">
        <w:rPr>
          <w:rFonts w:ascii="宋体" w:hAnsi="宋体"/>
          <w:sz w:val="24"/>
        </w:rPr>
        <w:t>（1）</w:t>
      </w:r>
      <w:r>
        <w:rPr>
          <w:rFonts w:ascii="宋体" w:hAnsi="宋体" w:hint="eastAsia"/>
          <w:sz w:val="24"/>
        </w:rPr>
        <w:t>认识</w:t>
      </w:r>
      <w:r w:rsidRPr="00870D16">
        <w:rPr>
          <w:rFonts w:ascii="宋体" w:hAnsi="宋体" w:hint="eastAsia"/>
          <w:sz w:val="24"/>
        </w:rPr>
        <w:t>辛亥革命</w:t>
      </w:r>
      <w:r>
        <w:rPr>
          <w:rFonts w:ascii="宋体" w:hAnsi="宋体" w:hint="eastAsia"/>
          <w:sz w:val="24"/>
        </w:rPr>
        <w:t>爆发</w:t>
      </w:r>
      <w:r w:rsidRPr="00AB2C02">
        <w:rPr>
          <w:rFonts w:ascii="宋体" w:hAnsi="宋体" w:hint="eastAsia"/>
          <w:sz w:val="24"/>
        </w:rPr>
        <w:t>的</w:t>
      </w:r>
      <w:r>
        <w:rPr>
          <w:rFonts w:ascii="宋体" w:hAnsi="宋体" w:hint="eastAsia"/>
          <w:sz w:val="24"/>
        </w:rPr>
        <w:t>历史条件</w:t>
      </w:r>
    </w:p>
    <w:p w14:paraId="0A3B8B04" w14:textId="2C42A760" w:rsidR="00870D16" w:rsidRDefault="00870D16" w:rsidP="00870D16">
      <w:pPr>
        <w:spacing w:line="360" w:lineRule="auto"/>
        <w:ind w:firstLineChars="200" w:firstLine="480"/>
        <w:rPr>
          <w:rFonts w:ascii="宋体" w:hAnsi="宋体"/>
          <w:sz w:val="24"/>
        </w:rPr>
      </w:pPr>
      <w:r w:rsidRPr="006A5882">
        <w:rPr>
          <w:rFonts w:ascii="宋体" w:hAnsi="宋体"/>
          <w:sz w:val="24"/>
        </w:rPr>
        <w:t>（</w:t>
      </w:r>
      <w:r>
        <w:rPr>
          <w:rFonts w:ascii="宋体" w:hAnsi="宋体"/>
          <w:sz w:val="24"/>
        </w:rPr>
        <w:t>2</w:t>
      </w:r>
      <w:r w:rsidRPr="006A5882">
        <w:rPr>
          <w:rFonts w:ascii="宋体" w:hAnsi="宋体"/>
          <w:sz w:val="24"/>
        </w:rPr>
        <w:t>）</w:t>
      </w:r>
      <w:r>
        <w:rPr>
          <w:rFonts w:ascii="宋体" w:hAnsi="宋体" w:hint="eastAsia"/>
          <w:sz w:val="24"/>
        </w:rPr>
        <w:t>了解</w:t>
      </w:r>
      <w:r w:rsidR="005C3F48" w:rsidRPr="005C3F48">
        <w:rPr>
          <w:rFonts w:ascii="宋体" w:hAnsi="宋体" w:hint="eastAsia"/>
          <w:sz w:val="24"/>
        </w:rPr>
        <w:t>辛亥革命的</w:t>
      </w:r>
      <w:r w:rsidR="005C3F48">
        <w:rPr>
          <w:rFonts w:ascii="宋体" w:hAnsi="宋体" w:hint="eastAsia"/>
          <w:sz w:val="24"/>
        </w:rPr>
        <w:t>历史意义</w:t>
      </w:r>
    </w:p>
    <w:p w14:paraId="2950C94F" w14:textId="06FB32E5" w:rsidR="00870D16" w:rsidRDefault="00870D16" w:rsidP="00870D16">
      <w:pPr>
        <w:spacing w:line="360" w:lineRule="auto"/>
        <w:ind w:firstLineChars="200" w:firstLine="480"/>
        <w:rPr>
          <w:rFonts w:ascii="宋体" w:hAnsi="宋体"/>
          <w:sz w:val="24"/>
        </w:rPr>
      </w:pPr>
      <w:r w:rsidRPr="006A5882">
        <w:rPr>
          <w:rFonts w:ascii="宋体" w:hAnsi="宋体"/>
          <w:sz w:val="24"/>
        </w:rPr>
        <w:t>（</w:t>
      </w:r>
      <w:r>
        <w:rPr>
          <w:rFonts w:ascii="宋体" w:hAnsi="宋体"/>
          <w:sz w:val="24"/>
        </w:rPr>
        <w:t>3</w:t>
      </w:r>
      <w:r w:rsidRPr="006A5882">
        <w:rPr>
          <w:rFonts w:ascii="宋体" w:hAnsi="宋体"/>
          <w:sz w:val="24"/>
        </w:rPr>
        <w:t>）</w:t>
      </w:r>
      <w:r w:rsidR="005C3F48">
        <w:rPr>
          <w:rFonts w:ascii="宋体" w:hAnsi="宋体" w:hint="eastAsia"/>
          <w:sz w:val="24"/>
        </w:rPr>
        <w:t>理解</w:t>
      </w:r>
      <w:r w:rsidR="005C3F48" w:rsidRPr="005C3F48">
        <w:rPr>
          <w:rFonts w:ascii="宋体" w:hAnsi="宋体" w:hint="eastAsia"/>
          <w:sz w:val="24"/>
        </w:rPr>
        <w:t>辛亥革命的</w:t>
      </w:r>
      <w:r w:rsidR="005C3F48">
        <w:rPr>
          <w:rFonts w:ascii="宋体" w:hAnsi="宋体" w:hint="eastAsia"/>
          <w:sz w:val="24"/>
        </w:rPr>
        <w:t>失败及其原因</w:t>
      </w:r>
    </w:p>
    <w:p w14:paraId="6450B471" w14:textId="77777777" w:rsidR="00E10429" w:rsidRDefault="00870D16" w:rsidP="00870D16">
      <w:pPr>
        <w:spacing w:line="360" w:lineRule="auto"/>
        <w:ind w:firstLineChars="200" w:firstLine="480"/>
        <w:rPr>
          <w:rFonts w:ascii="宋体" w:hAnsi="宋体"/>
          <w:color w:val="000000"/>
          <w:sz w:val="24"/>
        </w:rPr>
      </w:pPr>
      <w:r w:rsidRPr="006A5882">
        <w:rPr>
          <w:rFonts w:ascii="宋体" w:hAnsi="宋体"/>
          <w:color w:val="000000"/>
          <w:sz w:val="24"/>
        </w:rPr>
        <w:t>3.</w:t>
      </w:r>
      <w:r>
        <w:rPr>
          <w:rFonts w:ascii="宋体" w:hAnsi="宋体" w:hint="eastAsia"/>
          <w:color w:val="000000"/>
          <w:sz w:val="24"/>
        </w:rPr>
        <w:t>重点难点</w:t>
      </w:r>
    </w:p>
    <w:p w14:paraId="6F6C1786" w14:textId="77777777" w:rsidR="00E10429" w:rsidRDefault="00E10429" w:rsidP="00870D16">
      <w:pPr>
        <w:spacing w:line="360" w:lineRule="auto"/>
        <w:ind w:firstLineChars="200" w:firstLine="480"/>
        <w:rPr>
          <w:rFonts w:ascii="宋体" w:hAnsi="宋体"/>
          <w:color w:val="000000"/>
          <w:sz w:val="24"/>
        </w:rPr>
      </w:pPr>
      <w:r>
        <w:rPr>
          <w:rFonts w:ascii="宋体" w:hAnsi="宋体" w:hint="eastAsia"/>
          <w:color w:val="000000"/>
          <w:sz w:val="24"/>
        </w:rPr>
        <w:t>（1）</w:t>
      </w:r>
      <w:r w:rsidR="005C3F48" w:rsidRPr="005C3F48">
        <w:rPr>
          <w:rFonts w:ascii="宋体" w:hAnsi="宋体" w:hint="eastAsia"/>
          <w:color w:val="000000"/>
          <w:sz w:val="24"/>
        </w:rPr>
        <w:t>辛亥革命爆发的历史条件</w:t>
      </w:r>
    </w:p>
    <w:p w14:paraId="30C6F7C9" w14:textId="4F5A95FD" w:rsidR="009C520C" w:rsidRDefault="00E10429" w:rsidP="00870D16">
      <w:pPr>
        <w:spacing w:line="360" w:lineRule="auto"/>
        <w:ind w:firstLineChars="200" w:firstLine="480"/>
        <w:rPr>
          <w:rFonts w:ascii="宋体" w:hAnsi="宋体"/>
          <w:color w:val="000000"/>
          <w:sz w:val="24"/>
        </w:rPr>
      </w:pPr>
      <w:r>
        <w:rPr>
          <w:rFonts w:ascii="宋体" w:hAnsi="宋体" w:hint="eastAsia"/>
          <w:color w:val="000000"/>
          <w:sz w:val="24"/>
        </w:rPr>
        <w:t>（2）</w:t>
      </w:r>
      <w:r w:rsidR="005C3F48">
        <w:rPr>
          <w:rFonts w:ascii="宋体" w:hAnsi="宋体" w:hint="eastAsia"/>
          <w:color w:val="000000"/>
          <w:sz w:val="24"/>
        </w:rPr>
        <w:t>辛亥革命</w:t>
      </w:r>
      <w:r w:rsidR="00870D16" w:rsidRPr="00AB2C02">
        <w:rPr>
          <w:rFonts w:ascii="宋体" w:hAnsi="宋体" w:hint="eastAsia"/>
          <w:color w:val="000000"/>
          <w:sz w:val="24"/>
        </w:rPr>
        <w:t>失败的</w:t>
      </w:r>
      <w:r w:rsidR="00870D16">
        <w:rPr>
          <w:rFonts w:ascii="宋体" w:hAnsi="宋体" w:hint="eastAsia"/>
          <w:color w:val="000000"/>
          <w:sz w:val="24"/>
        </w:rPr>
        <w:t>教训</w:t>
      </w:r>
    </w:p>
    <w:p w14:paraId="197F2B29" w14:textId="395E32C6" w:rsidR="005C3F48" w:rsidRDefault="005C3F48" w:rsidP="005C3F48">
      <w:pPr>
        <w:spacing w:line="360" w:lineRule="auto"/>
        <w:ind w:firstLineChars="200" w:firstLine="482"/>
        <w:rPr>
          <w:rFonts w:ascii="宋体" w:hAnsi="宋体"/>
          <w:b/>
          <w:bCs/>
          <w:sz w:val="24"/>
          <w:szCs w:val="28"/>
        </w:rPr>
      </w:pPr>
      <w:r w:rsidRPr="00024E67">
        <w:rPr>
          <w:rFonts w:ascii="宋体" w:hAnsi="宋体" w:hint="eastAsia"/>
          <w:b/>
          <w:sz w:val="24"/>
        </w:rPr>
        <w:t>（</w:t>
      </w:r>
      <w:r>
        <w:rPr>
          <w:rFonts w:ascii="宋体" w:hAnsi="宋体" w:hint="eastAsia"/>
          <w:b/>
          <w:sz w:val="24"/>
        </w:rPr>
        <w:t>五</w:t>
      </w:r>
      <w:r w:rsidRPr="00024E67">
        <w:rPr>
          <w:rFonts w:ascii="宋体" w:hAnsi="宋体" w:hint="eastAsia"/>
          <w:b/>
          <w:sz w:val="24"/>
        </w:rPr>
        <w:t>）</w:t>
      </w:r>
      <w:r w:rsidRPr="005C3F48">
        <w:rPr>
          <w:rFonts w:ascii="宋体" w:hAnsi="宋体" w:hint="eastAsia"/>
          <w:b/>
          <w:bCs/>
          <w:sz w:val="24"/>
          <w:szCs w:val="28"/>
        </w:rPr>
        <w:t>中国共产党成立和中国革命新局面</w:t>
      </w:r>
    </w:p>
    <w:p w14:paraId="3EA790D9" w14:textId="77777777" w:rsidR="005C3F48" w:rsidRDefault="005C3F48" w:rsidP="005C3F48">
      <w:pPr>
        <w:spacing w:line="360" w:lineRule="auto"/>
        <w:ind w:firstLineChars="200" w:firstLine="480"/>
        <w:rPr>
          <w:rFonts w:ascii="宋体" w:hAnsi="宋体"/>
          <w:color w:val="000000"/>
          <w:sz w:val="24"/>
        </w:rPr>
      </w:pPr>
      <w:r>
        <w:rPr>
          <w:rFonts w:ascii="宋体" w:hAnsi="宋体"/>
          <w:color w:val="000000"/>
          <w:sz w:val="24"/>
        </w:rPr>
        <w:t>1</w:t>
      </w:r>
      <w:r w:rsidRPr="00024E67">
        <w:rPr>
          <w:rFonts w:ascii="宋体" w:hAnsi="宋体"/>
          <w:color w:val="000000"/>
          <w:sz w:val="24"/>
        </w:rPr>
        <w:t>.</w:t>
      </w:r>
      <w:r>
        <w:rPr>
          <w:rFonts w:ascii="宋体" w:hAnsi="宋体" w:hint="eastAsia"/>
          <w:color w:val="000000"/>
          <w:sz w:val="24"/>
        </w:rPr>
        <w:t>教学内容</w:t>
      </w:r>
    </w:p>
    <w:p w14:paraId="3D6C9D37" w14:textId="76606658" w:rsidR="005C3F48" w:rsidRPr="006A5882" w:rsidRDefault="005C3F48" w:rsidP="005C3F48">
      <w:pPr>
        <w:spacing w:line="360" w:lineRule="auto"/>
        <w:ind w:firstLineChars="200" w:firstLine="480"/>
        <w:rPr>
          <w:rFonts w:ascii="宋体" w:hAnsi="宋体"/>
          <w:sz w:val="24"/>
        </w:rPr>
      </w:pPr>
      <w:r w:rsidRPr="006A5882">
        <w:rPr>
          <w:rFonts w:ascii="宋体" w:hAnsi="宋体"/>
          <w:sz w:val="24"/>
        </w:rPr>
        <w:t>（1）</w:t>
      </w:r>
      <w:r w:rsidRPr="005C3F48">
        <w:rPr>
          <w:rFonts w:ascii="宋体" w:hAnsi="宋体" w:hint="eastAsia"/>
          <w:sz w:val="24"/>
        </w:rPr>
        <w:t>新文化运动和五四运动</w:t>
      </w:r>
    </w:p>
    <w:p w14:paraId="0AD80C4B" w14:textId="4A2443BB" w:rsidR="005C3F48" w:rsidRDefault="005C3F48" w:rsidP="005C3F48">
      <w:pPr>
        <w:spacing w:line="360" w:lineRule="auto"/>
        <w:ind w:firstLineChars="200" w:firstLine="480"/>
        <w:rPr>
          <w:rFonts w:ascii="宋体" w:hAnsi="宋体"/>
          <w:sz w:val="24"/>
        </w:rPr>
      </w:pPr>
      <w:r w:rsidRPr="006A5882">
        <w:rPr>
          <w:rFonts w:ascii="宋体" w:hAnsi="宋体"/>
          <w:sz w:val="24"/>
        </w:rPr>
        <w:t>（</w:t>
      </w:r>
      <w:r>
        <w:rPr>
          <w:rFonts w:ascii="宋体" w:hAnsi="宋体"/>
          <w:sz w:val="24"/>
        </w:rPr>
        <w:t>2</w:t>
      </w:r>
      <w:r w:rsidRPr="006A5882">
        <w:rPr>
          <w:rFonts w:ascii="宋体" w:hAnsi="宋体"/>
          <w:sz w:val="24"/>
        </w:rPr>
        <w:t>）</w:t>
      </w:r>
      <w:r w:rsidRPr="005C3F48">
        <w:rPr>
          <w:rFonts w:ascii="宋体" w:hAnsi="宋体" w:hint="eastAsia"/>
          <w:sz w:val="24"/>
        </w:rPr>
        <w:t>马克思主义广泛传播与中国共产党诞生</w:t>
      </w:r>
    </w:p>
    <w:p w14:paraId="1D5C4D66" w14:textId="039A2D61" w:rsidR="005C3F48" w:rsidRDefault="005C3F48" w:rsidP="005C3F48">
      <w:pPr>
        <w:spacing w:line="360" w:lineRule="auto"/>
        <w:ind w:firstLineChars="200" w:firstLine="480"/>
        <w:rPr>
          <w:rFonts w:ascii="宋体" w:hAnsi="宋体"/>
          <w:sz w:val="24"/>
        </w:rPr>
      </w:pPr>
      <w:r w:rsidRPr="006A5882">
        <w:rPr>
          <w:rFonts w:ascii="宋体" w:hAnsi="宋体"/>
          <w:sz w:val="24"/>
        </w:rPr>
        <w:t>（</w:t>
      </w:r>
      <w:r>
        <w:rPr>
          <w:rFonts w:ascii="宋体" w:hAnsi="宋体"/>
          <w:sz w:val="24"/>
        </w:rPr>
        <w:t>3</w:t>
      </w:r>
      <w:r w:rsidRPr="006A5882">
        <w:rPr>
          <w:rFonts w:ascii="宋体" w:hAnsi="宋体"/>
          <w:sz w:val="24"/>
        </w:rPr>
        <w:t>）</w:t>
      </w:r>
      <w:r w:rsidRPr="005C3F48">
        <w:rPr>
          <w:rFonts w:ascii="宋体" w:hAnsi="宋体" w:hint="eastAsia"/>
          <w:sz w:val="24"/>
        </w:rPr>
        <w:t>中国革命的新局面</w:t>
      </w:r>
    </w:p>
    <w:p w14:paraId="791205B6" w14:textId="77777777" w:rsidR="005C3F48" w:rsidRDefault="005C3F48" w:rsidP="005C3F48">
      <w:pPr>
        <w:spacing w:line="360" w:lineRule="auto"/>
        <w:ind w:firstLineChars="200" w:firstLine="480"/>
        <w:rPr>
          <w:rFonts w:ascii="宋体" w:hAnsi="宋体"/>
          <w:color w:val="000000"/>
          <w:sz w:val="24"/>
        </w:rPr>
      </w:pPr>
      <w:r w:rsidRPr="00024E67">
        <w:rPr>
          <w:rFonts w:ascii="宋体" w:hAnsi="宋体"/>
          <w:color w:val="000000"/>
          <w:sz w:val="24"/>
        </w:rPr>
        <w:t>2.基本要求</w:t>
      </w:r>
    </w:p>
    <w:p w14:paraId="43721825" w14:textId="3B67F630" w:rsidR="005C3F48" w:rsidRPr="006A5882" w:rsidRDefault="005C3F48" w:rsidP="005C3F48">
      <w:pPr>
        <w:spacing w:line="360" w:lineRule="auto"/>
        <w:ind w:firstLineChars="200" w:firstLine="480"/>
        <w:rPr>
          <w:rFonts w:ascii="宋体" w:hAnsi="宋体"/>
          <w:sz w:val="24"/>
        </w:rPr>
      </w:pPr>
      <w:r w:rsidRPr="006A5882">
        <w:rPr>
          <w:rFonts w:ascii="宋体" w:hAnsi="宋体"/>
          <w:sz w:val="24"/>
        </w:rPr>
        <w:t>（1）</w:t>
      </w:r>
      <w:r>
        <w:rPr>
          <w:rFonts w:ascii="宋体" w:hAnsi="宋体" w:hint="eastAsia"/>
          <w:sz w:val="24"/>
        </w:rPr>
        <w:t>认识五四运动</w:t>
      </w:r>
      <w:r w:rsidRPr="005C3F48">
        <w:rPr>
          <w:rFonts w:ascii="宋体" w:hAnsi="宋体" w:hint="eastAsia"/>
          <w:sz w:val="24"/>
        </w:rPr>
        <w:t>的</w:t>
      </w:r>
      <w:r>
        <w:rPr>
          <w:rFonts w:ascii="宋体" w:hAnsi="宋体" w:hint="eastAsia"/>
          <w:sz w:val="24"/>
        </w:rPr>
        <w:t>历史意义</w:t>
      </w:r>
    </w:p>
    <w:p w14:paraId="0B151531" w14:textId="0D457237" w:rsidR="005C3F48" w:rsidRDefault="005C3F48" w:rsidP="005C3F48">
      <w:pPr>
        <w:spacing w:line="360" w:lineRule="auto"/>
        <w:ind w:firstLineChars="200" w:firstLine="480"/>
        <w:rPr>
          <w:rFonts w:ascii="宋体" w:hAnsi="宋体"/>
          <w:sz w:val="24"/>
        </w:rPr>
      </w:pPr>
      <w:r w:rsidRPr="006A5882">
        <w:rPr>
          <w:rFonts w:ascii="宋体" w:hAnsi="宋体"/>
          <w:sz w:val="24"/>
        </w:rPr>
        <w:t>（</w:t>
      </w:r>
      <w:r>
        <w:rPr>
          <w:rFonts w:ascii="宋体" w:hAnsi="宋体"/>
          <w:sz w:val="24"/>
        </w:rPr>
        <w:t>2</w:t>
      </w:r>
      <w:r w:rsidRPr="006A5882">
        <w:rPr>
          <w:rFonts w:ascii="宋体" w:hAnsi="宋体"/>
          <w:sz w:val="24"/>
        </w:rPr>
        <w:t>）</w:t>
      </w:r>
      <w:r>
        <w:rPr>
          <w:rFonts w:ascii="宋体" w:hAnsi="宋体" w:hint="eastAsia"/>
          <w:sz w:val="24"/>
        </w:rPr>
        <w:t>认识中国共产党成立</w:t>
      </w:r>
      <w:r w:rsidRPr="005C3F48">
        <w:rPr>
          <w:rFonts w:ascii="宋体" w:hAnsi="宋体" w:hint="eastAsia"/>
          <w:sz w:val="24"/>
        </w:rPr>
        <w:t>的</w:t>
      </w:r>
      <w:r>
        <w:rPr>
          <w:rFonts w:ascii="宋体" w:hAnsi="宋体" w:hint="eastAsia"/>
          <w:sz w:val="24"/>
        </w:rPr>
        <w:t>社会条件和历史过程</w:t>
      </w:r>
    </w:p>
    <w:p w14:paraId="42DAB2CC" w14:textId="2A5E331B" w:rsidR="005C3F48" w:rsidRDefault="005C3F48" w:rsidP="005C3F48">
      <w:pPr>
        <w:spacing w:line="360" w:lineRule="auto"/>
        <w:ind w:firstLineChars="200" w:firstLine="480"/>
        <w:rPr>
          <w:rFonts w:ascii="宋体" w:hAnsi="宋体"/>
          <w:sz w:val="24"/>
        </w:rPr>
      </w:pPr>
      <w:r w:rsidRPr="006A5882">
        <w:rPr>
          <w:rFonts w:ascii="宋体" w:hAnsi="宋体"/>
          <w:sz w:val="24"/>
        </w:rPr>
        <w:t>（</w:t>
      </w:r>
      <w:r>
        <w:rPr>
          <w:rFonts w:ascii="宋体" w:hAnsi="宋体"/>
          <w:sz w:val="24"/>
        </w:rPr>
        <w:t>3</w:t>
      </w:r>
      <w:r w:rsidRPr="006A5882">
        <w:rPr>
          <w:rFonts w:ascii="宋体" w:hAnsi="宋体"/>
          <w:sz w:val="24"/>
        </w:rPr>
        <w:t>）</w:t>
      </w:r>
      <w:r>
        <w:rPr>
          <w:rFonts w:ascii="宋体" w:hAnsi="宋体" w:hint="eastAsia"/>
          <w:sz w:val="24"/>
        </w:rPr>
        <w:t>了解</w:t>
      </w:r>
      <w:r w:rsidRPr="005C3F48">
        <w:rPr>
          <w:rFonts w:ascii="宋体" w:hAnsi="宋体" w:hint="eastAsia"/>
          <w:sz w:val="24"/>
        </w:rPr>
        <w:t>中国共产党</w:t>
      </w:r>
      <w:r>
        <w:rPr>
          <w:rFonts w:ascii="宋体" w:hAnsi="宋体" w:hint="eastAsia"/>
          <w:sz w:val="24"/>
        </w:rPr>
        <w:t>推动</w:t>
      </w:r>
      <w:r w:rsidRPr="005C3F48">
        <w:rPr>
          <w:rFonts w:ascii="宋体" w:hAnsi="宋体" w:hint="eastAsia"/>
          <w:sz w:val="24"/>
        </w:rPr>
        <w:t>中国革命</w:t>
      </w:r>
      <w:r>
        <w:rPr>
          <w:rFonts w:ascii="宋体" w:hAnsi="宋体" w:hint="eastAsia"/>
          <w:sz w:val="24"/>
        </w:rPr>
        <w:t>出现</w:t>
      </w:r>
      <w:r w:rsidRPr="005C3F48">
        <w:rPr>
          <w:rFonts w:ascii="宋体" w:hAnsi="宋体" w:hint="eastAsia"/>
          <w:sz w:val="24"/>
        </w:rPr>
        <w:t>新局面</w:t>
      </w:r>
    </w:p>
    <w:p w14:paraId="2C2088CE" w14:textId="77777777" w:rsidR="00E10429" w:rsidRDefault="005C3F48" w:rsidP="005C3F48">
      <w:pPr>
        <w:spacing w:line="360" w:lineRule="auto"/>
        <w:ind w:firstLineChars="200" w:firstLine="480"/>
        <w:rPr>
          <w:rFonts w:ascii="宋体" w:hAnsi="宋体"/>
          <w:color w:val="000000"/>
          <w:sz w:val="24"/>
        </w:rPr>
      </w:pPr>
      <w:r w:rsidRPr="006A5882">
        <w:rPr>
          <w:rFonts w:ascii="宋体" w:hAnsi="宋体"/>
          <w:color w:val="000000"/>
          <w:sz w:val="24"/>
        </w:rPr>
        <w:t>3.</w:t>
      </w:r>
      <w:r>
        <w:rPr>
          <w:rFonts w:ascii="宋体" w:hAnsi="宋体" w:hint="eastAsia"/>
          <w:color w:val="000000"/>
          <w:sz w:val="24"/>
        </w:rPr>
        <w:t>重点难点</w:t>
      </w:r>
    </w:p>
    <w:p w14:paraId="6EDF3701" w14:textId="77777777" w:rsidR="00E10429" w:rsidRDefault="00E10429" w:rsidP="005C3F48">
      <w:pPr>
        <w:spacing w:line="360" w:lineRule="auto"/>
        <w:ind w:firstLineChars="200" w:firstLine="480"/>
        <w:rPr>
          <w:rFonts w:ascii="宋体" w:hAnsi="宋体"/>
          <w:color w:val="000000"/>
          <w:sz w:val="24"/>
        </w:rPr>
      </w:pPr>
      <w:r>
        <w:rPr>
          <w:rFonts w:ascii="宋体" w:hAnsi="宋体" w:hint="eastAsia"/>
          <w:color w:val="000000"/>
          <w:sz w:val="24"/>
        </w:rPr>
        <w:t>（1）</w:t>
      </w:r>
      <w:r w:rsidR="005C3F48">
        <w:rPr>
          <w:rFonts w:ascii="宋体" w:hAnsi="宋体" w:hint="eastAsia"/>
          <w:color w:val="000000"/>
          <w:sz w:val="24"/>
        </w:rPr>
        <w:t>五四精神</w:t>
      </w:r>
    </w:p>
    <w:p w14:paraId="597A6375" w14:textId="77777777" w:rsidR="00E10429" w:rsidRDefault="00E10429" w:rsidP="005C3F48">
      <w:pPr>
        <w:spacing w:line="360" w:lineRule="auto"/>
        <w:ind w:firstLineChars="200" w:firstLine="480"/>
        <w:rPr>
          <w:rFonts w:ascii="宋体" w:hAnsi="宋体"/>
          <w:color w:val="000000"/>
          <w:sz w:val="24"/>
        </w:rPr>
      </w:pPr>
      <w:r>
        <w:rPr>
          <w:rFonts w:ascii="宋体" w:hAnsi="宋体" w:hint="eastAsia"/>
          <w:color w:val="000000"/>
          <w:sz w:val="24"/>
        </w:rPr>
        <w:t>（2）</w:t>
      </w:r>
      <w:r w:rsidR="005C3F48" w:rsidRPr="005C3F48">
        <w:rPr>
          <w:rFonts w:ascii="宋体" w:hAnsi="宋体" w:hint="eastAsia"/>
          <w:color w:val="000000"/>
          <w:sz w:val="24"/>
        </w:rPr>
        <w:t>中国共产党成立的</w:t>
      </w:r>
      <w:r w:rsidR="005C3F48">
        <w:rPr>
          <w:rFonts w:ascii="宋体" w:hAnsi="宋体" w:hint="eastAsia"/>
          <w:color w:val="000000"/>
          <w:sz w:val="24"/>
        </w:rPr>
        <w:t>历史必然性</w:t>
      </w:r>
    </w:p>
    <w:p w14:paraId="5B0A0636" w14:textId="729EC277" w:rsidR="005C3F48" w:rsidRDefault="00E10429" w:rsidP="005C3F48">
      <w:pPr>
        <w:spacing w:line="360" w:lineRule="auto"/>
        <w:ind w:firstLineChars="200" w:firstLine="480"/>
        <w:rPr>
          <w:rFonts w:ascii="宋体" w:hAnsi="宋体"/>
          <w:color w:val="000000"/>
          <w:sz w:val="24"/>
        </w:rPr>
      </w:pPr>
      <w:r>
        <w:rPr>
          <w:rFonts w:ascii="宋体" w:hAnsi="宋体" w:hint="eastAsia"/>
          <w:color w:val="000000"/>
          <w:sz w:val="24"/>
        </w:rPr>
        <w:t>（3）</w:t>
      </w:r>
      <w:r w:rsidR="005C3F48" w:rsidRPr="005C3F48">
        <w:rPr>
          <w:rFonts w:ascii="宋体" w:hAnsi="宋体" w:hint="eastAsia"/>
          <w:color w:val="000000"/>
          <w:sz w:val="24"/>
        </w:rPr>
        <w:t>中国共产党成立的</w:t>
      </w:r>
      <w:r w:rsidR="005C3F48">
        <w:rPr>
          <w:rFonts w:ascii="宋体" w:hAnsi="宋体" w:hint="eastAsia"/>
          <w:color w:val="000000"/>
          <w:sz w:val="24"/>
        </w:rPr>
        <w:t>伟大意义</w:t>
      </w:r>
    </w:p>
    <w:p w14:paraId="20DF1BC1" w14:textId="4B6B9642" w:rsidR="0096319C" w:rsidRDefault="0096319C" w:rsidP="0096319C">
      <w:pPr>
        <w:spacing w:line="360" w:lineRule="auto"/>
        <w:ind w:firstLineChars="200" w:firstLine="482"/>
        <w:rPr>
          <w:rFonts w:ascii="宋体" w:hAnsi="宋体"/>
          <w:b/>
          <w:bCs/>
          <w:sz w:val="24"/>
          <w:szCs w:val="28"/>
        </w:rPr>
      </w:pPr>
      <w:r w:rsidRPr="00024E67">
        <w:rPr>
          <w:rFonts w:ascii="宋体" w:hAnsi="宋体" w:hint="eastAsia"/>
          <w:b/>
          <w:sz w:val="24"/>
        </w:rPr>
        <w:lastRenderedPageBreak/>
        <w:t>（</w:t>
      </w:r>
      <w:r>
        <w:rPr>
          <w:rFonts w:ascii="宋体" w:hAnsi="宋体" w:hint="eastAsia"/>
          <w:b/>
          <w:sz w:val="24"/>
        </w:rPr>
        <w:t>六</w:t>
      </w:r>
      <w:r w:rsidRPr="00024E67">
        <w:rPr>
          <w:rFonts w:ascii="宋体" w:hAnsi="宋体" w:hint="eastAsia"/>
          <w:b/>
          <w:sz w:val="24"/>
        </w:rPr>
        <w:t>）</w:t>
      </w:r>
      <w:r w:rsidRPr="005C3F48">
        <w:rPr>
          <w:rFonts w:ascii="宋体" w:hAnsi="宋体" w:hint="eastAsia"/>
          <w:b/>
          <w:bCs/>
          <w:sz w:val="24"/>
          <w:szCs w:val="28"/>
        </w:rPr>
        <w:t>中国革命</w:t>
      </w:r>
      <w:r>
        <w:rPr>
          <w:rFonts w:ascii="宋体" w:hAnsi="宋体" w:hint="eastAsia"/>
          <w:b/>
          <w:bCs/>
          <w:sz w:val="24"/>
          <w:szCs w:val="28"/>
        </w:rPr>
        <w:t>的</w:t>
      </w:r>
      <w:r w:rsidRPr="005C3F48">
        <w:rPr>
          <w:rFonts w:ascii="宋体" w:hAnsi="宋体" w:hint="eastAsia"/>
          <w:b/>
          <w:bCs/>
          <w:sz w:val="24"/>
          <w:szCs w:val="28"/>
        </w:rPr>
        <w:t>新</w:t>
      </w:r>
      <w:r>
        <w:rPr>
          <w:rFonts w:ascii="宋体" w:hAnsi="宋体" w:hint="eastAsia"/>
          <w:b/>
          <w:bCs/>
          <w:sz w:val="24"/>
          <w:szCs w:val="28"/>
        </w:rPr>
        <w:t>道路</w:t>
      </w:r>
    </w:p>
    <w:p w14:paraId="2A388E96" w14:textId="77777777" w:rsidR="0096319C" w:rsidRDefault="0096319C" w:rsidP="0096319C">
      <w:pPr>
        <w:spacing w:line="360" w:lineRule="auto"/>
        <w:ind w:firstLineChars="200" w:firstLine="480"/>
        <w:rPr>
          <w:rFonts w:ascii="宋体" w:hAnsi="宋体"/>
          <w:color w:val="000000"/>
          <w:sz w:val="24"/>
        </w:rPr>
      </w:pPr>
      <w:r>
        <w:rPr>
          <w:rFonts w:ascii="宋体" w:hAnsi="宋体"/>
          <w:color w:val="000000"/>
          <w:sz w:val="24"/>
        </w:rPr>
        <w:t>1</w:t>
      </w:r>
      <w:r w:rsidRPr="00024E67">
        <w:rPr>
          <w:rFonts w:ascii="宋体" w:hAnsi="宋体"/>
          <w:color w:val="000000"/>
          <w:sz w:val="24"/>
        </w:rPr>
        <w:t>.</w:t>
      </w:r>
      <w:r>
        <w:rPr>
          <w:rFonts w:ascii="宋体" w:hAnsi="宋体" w:hint="eastAsia"/>
          <w:color w:val="000000"/>
          <w:sz w:val="24"/>
        </w:rPr>
        <w:t>教学内容</w:t>
      </w:r>
    </w:p>
    <w:p w14:paraId="56C2D14E" w14:textId="56EA70F4" w:rsidR="0096319C" w:rsidRPr="006A5882" w:rsidRDefault="0096319C" w:rsidP="0096319C">
      <w:pPr>
        <w:spacing w:line="360" w:lineRule="auto"/>
        <w:ind w:firstLineChars="200" w:firstLine="480"/>
        <w:rPr>
          <w:rFonts w:ascii="宋体" w:hAnsi="宋体"/>
          <w:sz w:val="24"/>
        </w:rPr>
      </w:pPr>
      <w:r w:rsidRPr="006A5882">
        <w:rPr>
          <w:rFonts w:ascii="宋体" w:hAnsi="宋体"/>
          <w:sz w:val="24"/>
        </w:rPr>
        <w:t>（1）</w:t>
      </w:r>
      <w:r w:rsidRPr="0096319C">
        <w:rPr>
          <w:rFonts w:ascii="宋体" w:hAnsi="宋体" w:hint="eastAsia"/>
          <w:sz w:val="24"/>
        </w:rPr>
        <w:t>中国共产党对革命新道路的探索</w:t>
      </w:r>
    </w:p>
    <w:p w14:paraId="0AE47BC0" w14:textId="1138B48D" w:rsidR="0096319C" w:rsidRDefault="0096319C" w:rsidP="0096319C">
      <w:pPr>
        <w:spacing w:line="360" w:lineRule="auto"/>
        <w:ind w:firstLineChars="200" w:firstLine="480"/>
        <w:rPr>
          <w:rFonts w:ascii="宋体" w:hAnsi="宋体"/>
          <w:sz w:val="24"/>
        </w:rPr>
      </w:pPr>
      <w:r w:rsidRPr="006A5882">
        <w:rPr>
          <w:rFonts w:ascii="宋体" w:hAnsi="宋体"/>
          <w:sz w:val="24"/>
        </w:rPr>
        <w:t>（</w:t>
      </w:r>
      <w:r>
        <w:rPr>
          <w:rFonts w:ascii="宋体" w:hAnsi="宋体"/>
          <w:sz w:val="24"/>
        </w:rPr>
        <w:t>2</w:t>
      </w:r>
      <w:r w:rsidRPr="006A5882">
        <w:rPr>
          <w:rFonts w:ascii="宋体" w:hAnsi="宋体"/>
          <w:sz w:val="24"/>
        </w:rPr>
        <w:t>）</w:t>
      </w:r>
      <w:r w:rsidRPr="0096319C">
        <w:rPr>
          <w:rFonts w:ascii="宋体" w:hAnsi="宋体" w:hint="eastAsia"/>
          <w:sz w:val="24"/>
        </w:rPr>
        <w:t>中国革命在曲折中前进</w:t>
      </w:r>
    </w:p>
    <w:p w14:paraId="218C938A" w14:textId="77777777" w:rsidR="0096319C" w:rsidRDefault="0096319C" w:rsidP="0096319C">
      <w:pPr>
        <w:spacing w:line="360" w:lineRule="auto"/>
        <w:ind w:firstLineChars="200" w:firstLine="480"/>
        <w:rPr>
          <w:rFonts w:ascii="宋体" w:hAnsi="宋体"/>
          <w:color w:val="000000"/>
          <w:sz w:val="24"/>
        </w:rPr>
      </w:pPr>
      <w:r w:rsidRPr="00024E67">
        <w:rPr>
          <w:rFonts w:ascii="宋体" w:hAnsi="宋体"/>
          <w:color w:val="000000"/>
          <w:sz w:val="24"/>
        </w:rPr>
        <w:t>2.基本要求</w:t>
      </w:r>
    </w:p>
    <w:p w14:paraId="2904D400" w14:textId="29247833" w:rsidR="0096319C" w:rsidRPr="006A5882" w:rsidRDefault="0096319C" w:rsidP="0096319C">
      <w:pPr>
        <w:spacing w:line="360" w:lineRule="auto"/>
        <w:ind w:firstLineChars="200" w:firstLine="480"/>
        <w:rPr>
          <w:rFonts w:ascii="宋体" w:hAnsi="宋体"/>
          <w:sz w:val="24"/>
        </w:rPr>
      </w:pPr>
      <w:r w:rsidRPr="006A5882">
        <w:rPr>
          <w:rFonts w:ascii="宋体" w:hAnsi="宋体"/>
          <w:sz w:val="24"/>
        </w:rPr>
        <w:t>（1）</w:t>
      </w:r>
      <w:r>
        <w:rPr>
          <w:rFonts w:ascii="宋体" w:hAnsi="宋体" w:hint="eastAsia"/>
          <w:sz w:val="24"/>
        </w:rPr>
        <w:t>认识</w:t>
      </w:r>
      <w:r w:rsidR="00BC70FA">
        <w:rPr>
          <w:rFonts w:ascii="宋体" w:hAnsi="宋体" w:hint="eastAsia"/>
          <w:sz w:val="24"/>
        </w:rPr>
        <w:t>国民党统治及其本质</w:t>
      </w:r>
    </w:p>
    <w:p w14:paraId="3945C6B0" w14:textId="48B9FA81" w:rsidR="0096319C" w:rsidRDefault="0096319C" w:rsidP="0096319C">
      <w:pPr>
        <w:spacing w:line="360" w:lineRule="auto"/>
        <w:ind w:firstLineChars="200" w:firstLine="480"/>
        <w:rPr>
          <w:rFonts w:ascii="宋体" w:hAnsi="宋体"/>
          <w:sz w:val="24"/>
        </w:rPr>
      </w:pPr>
      <w:r w:rsidRPr="006A5882">
        <w:rPr>
          <w:rFonts w:ascii="宋体" w:hAnsi="宋体"/>
          <w:sz w:val="24"/>
        </w:rPr>
        <w:t>（</w:t>
      </w:r>
      <w:r>
        <w:rPr>
          <w:rFonts w:ascii="宋体" w:hAnsi="宋体"/>
          <w:sz w:val="24"/>
        </w:rPr>
        <w:t>2</w:t>
      </w:r>
      <w:r w:rsidRPr="006A5882">
        <w:rPr>
          <w:rFonts w:ascii="宋体" w:hAnsi="宋体"/>
          <w:sz w:val="24"/>
        </w:rPr>
        <w:t>）</w:t>
      </w:r>
      <w:r w:rsidR="00BC70FA">
        <w:rPr>
          <w:rFonts w:ascii="宋体" w:hAnsi="宋体" w:hint="eastAsia"/>
          <w:sz w:val="24"/>
        </w:rPr>
        <w:t>了解</w:t>
      </w:r>
      <w:bookmarkStart w:id="3" w:name="_Hlk144221413"/>
      <w:r>
        <w:rPr>
          <w:rFonts w:ascii="宋体" w:hAnsi="宋体" w:hint="eastAsia"/>
          <w:sz w:val="24"/>
        </w:rPr>
        <w:t>中国共产党</w:t>
      </w:r>
      <w:r w:rsidR="00BC70FA">
        <w:rPr>
          <w:rFonts w:ascii="宋体" w:hAnsi="宋体" w:hint="eastAsia"/>
          <w:sz w:val="24"/>
        </w:rPr>
        <w:t>探索</w:t>
      </w:r>
      <w:r w:rsidR="00BC70FA" w:rsidRPr="00BC70FA">
        <w:rPr>
          <w:rFonts w:ascii="宋体" w:hAnsi="宋体" w:hint="eastAsia"/>
          <w:sz w:val="24"/>
        </w:rPr>
        <w:t>革命新道路的</w:t>
      </w:r>
      <w:r w:rsidR="00BC70FA">
        <w:rPr>
          <w:rFonts w:ascii="宋体" w:hAnsi="宋体" w:hint="eastAsia"/>
          <w:sz w:val="24"/>
        </w:rPr>
        <w:t>艰辛历程</w:t>
      </w:r>
      <w:bookmarkEnd w:id="3"/>
    </w:p>
    <w:p w14:paraId="44E41ABD" w14:textId="3EC8BF67" w:rsidR="0096319C" w:rsidRDefault="0096319C" w:rsidP="0096319C">
      <w:pPr>
        <w:spacing w:line="360" w:lineRule="auto"/>
        <w:ind w:firstLineChars="200" w:firstLine="480"/>
        <w:rPr>
          <w:rFonts w:ascii="宋体" w:hAnsi="宋体"/>
          <w:sz w:val="24"/>
        </w:rPr>
      </w:pPr>
      <w:r w:rsidRPr="006A5882">
        <w:rPr>
          <w:rFonts w:ascii="宋体" w:hAnsi="宋体"/>
          <w:sz w:val="24"/>
        </w:rPr>
        <w:t>（</w:t>
      </w:r>
      <w:r>
        <w:rPr>
          <w:rFonts w:ascii="宋体" w:hAnsi="宋体"/>
          <w:sz w:val="24"/>
        </w:rPr>
        <w:t>3</w:t>
      </w:r>
      <w:r w:rsidRPr="006A5882">
        <w:rPr>
          <w:rFonts w:ascii="宋体" w:hAnsi="宋体"/>
          <w:sz w:val="24"/>
        </w:rPr>
        <w:t>）</w:t>
      </w:r>
      <w:r w:rsidR="00BC70FA">
        <w:rPr>
          <w:rFonts w:ascii="宋体" w:hAnsi="宋体" w:hint="eastAsia"/>
          <w:sz w:val="24"/>
        </w:rPr>
        <w:t>理解</w:t>
      </w:r>
      <w:r w:rsidRPr="005C3F48">
        <w:rPr>
          <w:rFonts w:ascii="宋体" w:hAnsi="宋体" w:hint="eastAsia"/>
          <w:sz w:val="24"/>
        </w:rPr>
        <w:t>中国革命</w:t>
      </w:r>
      <w:r w:rsidR="00BC70FA">
        <w:rPr>
          <w:rFonts w:ascii="宋体" w:hAnsi="宋体" w:hint="eastAsia"/>
          <w:sz w:val="24"/>
        </w:rPr>
        <w:t>怎样实现伟大转折</w:t>
      </w:r>
    </w:p>
    <w:p w14:paraId="3FBBC4FA" w14:textId="77777777" w:rsidR="00E10429" w:rsidRDefault="0096319C" w:rsidP="0096319C">
      <w:pPr>
        <w:spacing w:line="360" w:lineRule="auto"/>
        <w:ind w:firstLineChars="200" w:firstLine="480"/>
        <w:rPr>
          <w:rFonts w:ascii="宋体" w:hAnsi="宋体"/>
          <w:color w:val="000000"/>
          <w:sz w:val="24"/>
        </w:rPr>
      </w:pPr>
      <w:r w:rsidRPr="006A5882">
        <w:rPr>
          <w:rFonts w:ascii="宋体" w:hAnsi="宋体"/>
          <w:color w:val="000000"/>
          <w:sz w:val="24"/>
        </w:rPr>
        <w:t>3.</w:t>
      </w:r>
      <w:r>
        <w:rPr>
          <w:rFonts w:ascii="宋体" w:hAnsi="宋体" w:hint="eastAsia"/>
          <w:color w:val="000000"/>
          <w:sz w:val="24"/>
        </w:rPr>
        <w:t>重点难点</w:t>
      </w:r>
    </w:p>
    <w:p w14:paraId="06518EF8" w14:textId="77777777" w:rsidR="00E10429" w:rsidRDefault="00E10429" w:rsidP="0096319C">
      <w:pPr>
        <w:spacing w:line="360" w:lineRule="auto"/>
        <w:ind w:firstLineChars="200" w:firstLine="480"/>
        <w:rPr>
          <w:rFonts w:ascii="宋体" w:hAnsi="宋体"/>
          <w:color w:val="000000"/>
          <w:sz w:val="24"/>
        </w:rPr>
      </w:pPr>
      <w:r>
        <w:rPr>
          <w:rFonts w:ascii="宋体" w:hAnsi="宋体" w:hint="eastAsia"/>
          <w:color w:val="000000"/>
          <w:sz w:val="24"/>
        </w:rPr>
        <w:t>（1）</w:t>
      </w:r>
      <w:r w:rsidR="00BC70FA" w:rsidRPr="00BC70FA">
        <w:rPr>
          <w:rFonts w:ascii="宋体" w:hAnsi="宋体" w:hint="eastAsia"/>
          <w:color w:val="000000"/>
          <w:sz w:val="24"/>
        </w:rPr>
        <w:t>中国共产党探索革命新道路的艰辛历程</w:t>
      </w:r>
    </w:p>
    <w:p w14:paraId="797DBB0A" w14:textId="77777777" w:rsidR="00E10429" w:rsidRDefault="00E10429" w:rsidP="0096319C">
      <w:pPr>
        <w:spacing w:line="360" w:lineRule="auto"/>
        <w:ind w:firstLineChars="200" w:firstLine="480"/>
        <w:rPr>
          <w:rFonts w:ascii="宋体" w:hAnsi="宋体"/>
          <w:color w:val="000000"/>
          <w:sz w:val="24"/>
        </w:rPr>
      </w:pPr>
      <w:r>
        <w:rPr>
          <w:rFonts w:ascii="宋体" w:hAnsi="宋体" w:hint="eastAsia"/>
          <w:color w:val="000000"/>
          <w:sz w:val="24"/>
        </w:rPr>
        <w:t>（2）</w:t>
      </w:r>
      <w:r w:rsidR="00BC70FA">
        <w:rPr>
          <w:rFonts w:ascii="宋体" w:hAnsi="宋体" w:hint="eastAsia"/>
          <w:color w:val="000000"/>
          <w:sz w:val="24"/>
        </w:rPr>
        <w:t>遵义会议及其历史意义</w:t>
      </w:r>
    </w:p>
    <w:p w14:paraId="0FA31C0E" w14:textId="50DB6775" w:rsidR="0096319C" w:rsidRDefault="00E10429" w:rsidP="0096319C">
      <w:pPr>
        <w:spacing w:line="360" w:lineRule="auto"/>
        <w:ind w:firstLineChars="200" w:firstLine="480"/>
        <w:rPr>
          <w:rFonts w:ascii="宋体" w:hAnsi="宋体"/>
          <w:color w:val="000000"/>
          <w:sz w:val="24"/>
        </w:rPr>
      </w:pPr>
      <w:r>
        <w:rPr>
          <w:rFonts w:ascii="宋体" w:hAnsi="宋体" w:hint="eastAsia"/>
          <w:color w:val="000000"/>
          <w:sz w:val="24"/>
        </w:rPr>
        <w:t>（3）</w:t>
      </w:r>
      <w:r w:rsidR="00BC70FA">
        <w:rPr>
          <w:rFonts w:ascii="宋体" w:hAnsi="宋体" w:hint="eastAsia"/>
          <w:color w:val="000000"/>
          <w:sz w:val="24"/>
        </w:rPr>
        <w:t>长征精神及其当代价值</w:t>
      </w:r>
    </w:p>
    <w:p w14:paraId="7764FF11" w14:textId="0FA92FFC" w:rsidR="0096319C" w:rsidRDefault="0096319C" w:rsidP="0096319C">
      <w:pPr>
        <w:spacing w:line="360" w:lineRule="auto"/>
        <w:ind w:firstLineChars="200" w:firstLine="482"/>
        <w:rPr>
          <w:rFonts w:ascii="宋体" w:hAnsi="宋体"/>
          <w:b/>
          <w:bCs/>
          <w:sz w:val="24"/>
          <w:szCs w:val="28"/>
        </w:rPr>
      </w:pPr>
      <w:r w:rsidRPr="00024E67">
        <w:rPr>
          <w:rFonts w:ascii="宋体" w:hAnsi="宋体" w:hint="eastAsia"/>
          <w:b/>
          <w:sz w:val="24"/>
        </w:rPr>
        <w:t>（</w:t>
      </w:r>
      <w:r w:rsidR="00BC70FA">
        <w:rPr>
          <w:rFonts w:ascii="宋体" w:hAnsi="宋体" w:hint="eastAsia"/>
          <w:b/>
          <w:sz w:val="24"/>
        </w:rPr>
        <w:t>七</w:t>
      </w:r>
      <w:r w:rsidRPr="00024E67">
        <w:rPr>
          <w:rFonts w:ascii="宋体" w:hAnsi="宋体" w:hint="eastAsia"/>
          <w:b/>
          <w:sz w:val="24"/>
        </w:rPr>
        <w:t>）</w:t>
      </w:r>
      <w:r w:rsidRPr="0096319C">
        <w:rPr>
          <w:rFonts w:ascii="宋体" w:hAnsi="宋体" w:hint="eastAsia"/>
          <w:b/>
          <w:bCs/>
          <w:sz w:val="24"/>
          <w:szCs w:val="28"/>
        </w:rPr>
        <w:t>中华民族的抗日战争</w:t>
      </w:r>
    </w:p>
    <w:p w14:paraId="789A2050" w14:textId="77777777" w:rsidR="0096319C" w:rsidRDefault="0096319C" w:rsidP="0096319C">
      <w:pPr>
        <w:spacing w:line="360" w:lineRule="auto"/>
        <w:ind w:firstLineChars="200" w:firstLine="480"/>
        <w:rPr>
          <w:rFonts w:ascii="宋体" w:hAnsi="宋体"/>
          <w:color w:val="000000"/>
          <w:sz w:val="24"/>
        </w:rPr>
      </w:pPr>
      <w:r>
        <w:rPr>
          <w:rFonts w:ascii="宋体" w:hAnsi="宋体"/>
          <w:color w:val="000000"/>
          <w:sz w:val="24"/>
        </w:rPr>
        <w:t>1</w:t>
      </w:r>
      <w:r w:rsidRPr="00024E67">
        <w:rPr>
          <w:rFonts w:ascii="宋体" w:hAnsi="宋体"/>
          <w:color w:val="000000"/>
          <w:sz w:val="24"/>
        </w:rPr>
        <w:t>.</w:t>
      </w:r>
      <w:r>
        <w:rPr>
          <w:rFonts w:ascii="宋体" w:hAnsi="宋体" w:hint="eastAsia"/>
          <w:color w:val="000000"/>
          <w:sz w:val="24"/>
        </w:rPr>
        <w:t>教学内容</w:t>
      </w:r>
    </w:p>
    <w:p w14:paraId="4BD6A80E" w14:textId="7E59551C" w:rsidR="0096319C" w:rsidRPr="006A5882" w:rsidRDefault="0096319C" w:rsidP="0096319C">
      <w:pPr>
        <w:spacing w:line="360" w:lineRule="auto"/>
        <w:ind w:firstLineChars="200" w:firstLine="480"/>
        <w:rPr>
          <w:rFonts w:ascii="宋体" w:hAnsi="宋体"/>
          <w:sz w:val="24"/>
        </w:rPr>
      </w:pPr>
      <w:r w:rsidRPr="006A5882">
        <w:rPr>
          <w:rFonts w:ascii="宋体" w:hAnsi="宋体"/>
          <w:sz w:val="24"/>
        </w:rPr>
        <w:t>（1）</w:t>
      </w:r>
      <w:r w:rsidR="00BC70FA" w:rsidRPr="00BC70FA">
        <w:rPr>
          <w:rFonts w:ascii="宋体" w:hAnsi="宋体" w:hint="eastAsia"/>
          <w:sz w:val="24"/>
        </w:rPr>
        <w:t>日本发动企图灭亡中国的侵略战争</w:t>
      </w:r>
    </w:p>
    <w:p w14:paraId="04F9F8D5" w14:textId="042336A1" w:rsidR="0096319C" w:rsidRDefault="0096319C" w:rsidP="0096319C">
      <w:pPr>
        <w:spacing w:line="360" w:lineRule="auto"/>
        <w:ind w:firstLineChars="200" w:firstLine="480"/>
        <w:rPr>
          <w:rFonts w:ascii="宋体" w:hAnsi="宋体"/>
          <w:sz w:val="24"/>
        </w:rPr>
      </w:pPr>
      <w:r w:rsidRPr="006A5882">
        <w:rPr>
          <w:rFonts w:ascii="宋体" w:hAnsi="宋体"/>
          <w:sz w:val="24"/>
        </w:rPr>
        <w:t>（</w:t>
      </w:r>
      <w:r>
        <w:rPr>
          <w:rFonts w:ascii="宋体" w:hAnsi="宋体"/>
          <w:sz w:val="24"/>
        </w:rPr>
        <w:t>2</w:t>
      </w:r>
      <w:r w:rsidRPr="006A5882">
        <w:rPr>
          <w:rFonts w:ascii="宋体" w:hAnsi="宋体"/>
          <w:sz w:val="24"/>
        </w:rPr>
        <w:t>）</w:t>
      </w:r>
      <w:r w:rsidR="00BC70FA" w:rsidRPr="00BC70FA">
        <w:rPr>
          <w:rFonts w:ascii="宋体" w:hAnsi="宋体" w:hint="eastAsia"/>
          <w:sz w:val="24"/>
        </w:rPr>
        <w:t>中国人民奋起抗击日本侵略者</w:t>
      </w:r>
    </w:p>
    <w:p w14:paraId="04CBAB65" w14:textId="26057414" w:rsidR="0096319C" w:rsidRDefault="0096319C" w:rsidP="0096319C">
      <w:pPr>
        <w:spacing w:line="360" w:lineRule="auto"/>
        <w:ind w:firstLineChars="200" w:firstLine="480"/>
        <w:rPr>
          <w:rFonts w:ascii="宋体" w:hAnsi="宋体"/>
          <w:sz w:val="24"/>
        </w:rPr>
      </w:pPr>
      <w:r w:rsidRPr="006A5882">
        <w:rPr>
          <w:rFonts w:ascii="宋体" w:hAnsi="宋体"/>
          <w:sz w:val="24"/>
        </w:rPr>
        <w:t>（</w:t>
      </w:r>
      <w:r>
        <w:rPr>
          <w:rFonts w:ascii="宋体" w:hAnsi="宋体"/>
          <w:sz w:val="24"/>
        </w:rPr>
        <w:t>3</w:t>
      </w:r>
      <w:r w:rsidRPr="006A5882">
        <w:rPr>
          <w:rFonts w:ascii="宋体" w:hAnsi="宋体"/>
          <w:sz w:val="24"/>
        </w:rPr>
        <w:t>）</w:t>
      </w:r>
      <w:r w:rsidR="00BC70FA" w:rsidRPr="00BC70FA">
        <w:rPr>
          <w:rFonts w:ascii="宋体" w:hAnsi="宋体" w:hint="eastAsia"/>
          <w:sz w:val="24"/>
        </w:rPr>
        <w:t>抗日战争的正面战场</w:t>
      </w:r>
    </w:p>
    <w:p w14:paraId="147AF505" w14:textId="25922120" w:rsidR="0096319C" w:rsidRDefault="0096319C" w:rsidP="0096319C">
      <w:pPr>
        <w:spacing w:line="360" w:lineRule="auto"/>
        <w:ind w:firstLineChars="200" w:firstLine="480"/>
        <w:rPr>
          <w:rFonts w:ascii="宋体" w:hAnsi="宋体"/>
          <w:sz w:val="24"/>
        </w:rPr>
      </w:pPr>
      <w:r w:rsidRPr="006A5882">
        <w:rPr>
          <w:rFonts w:ascii="宋体" w:hAnsi="宋体"/>
          <w:sz w:val="24"/>
        </w:rPr>
        <w:t>（</w:t>
      </w:r>
      <w:r>
        <w:rPr>
          <w:rFonts w:ascii="宋体" w:hAnsi="宋体"/>
          <w:sz w:val="24"/>
        </w:rPr>
        <w:t>4</w:t>
      </w:r>
      <w:r w:rsidRPr="006A5882">
        <w:rPr>
          <w:rFonts w:ascii="宋体" w:hAnsi="宋体"/>
          <w:sz w:val="24"/>
        </w:rPr>
        <w:t>）</w:t>
      </w:r>
      <w:r w:rsidR="00BC70FA" w:rsidRPr="00BC70FA">
        <w:rPr>
          <w:rFonts w:ascii="宋体" w:hAnsi="宋体" w:hint="eastAsia"/>
          <w:sz w:val="24"/>
        </w:rPr>
        <w:t>抗日战争的中流砥柱</w:t>
      </w:r>
    </w:p>
    <w:p w14:paraId="0C5E6C1A" w14:textId="0A99F0AD" w:rsidR="00BC70FA" w:rsidRDefault="00BC70FA" w:rsidP="0096319C">
      <w:pPr>
        <w:spacing w:line="360" w:lineRule="auto"/>
        <w:ind w:firstLineChars="200" w:firstLine="480"/>
        <w:rPr>
          <w:rFonts w:ascii="宋体" w:hAnsi="宋体"/>
          <w:color w:val="000000"/>
          <w:sz w:val="24"/>
        </w:rPr>
      </w:pPr>
      <w:bookmarkStart w:id="4" w:name="_Hlk144228850"/>
      <w:r w:rsidRPr="006A5882">
        <w:rPr>
          <w:rFonts w:ascii="宋体" w:hAnsi="宋体"/>
          <w:sz w:val="24"/>
        </w:rPr>
        <w:t>（</w:t>
      </w:r>
      <w:r>
        <w:rPr>
          <w:rFonts w:ascii="宋体" w:hAnsi="宋体"/>
          <w:sz w:val="24"/>
        </w:rPr>
        <w:t>5</w:t>
      </w:r>
      <w:r w:rsidRPr="006A5882">
        <w:rPr>
          <w:rFonts w:ascii="宋体" w:hAnsi="宋体"/>
          <w:sz w:val="24"/>
        </w:rPr>
        <w:t>）</w:t>
      </w:r>
      <w:r w:rsidRPr="00BC70FA">
        <w:rPr>
          <w:rFonts w:ascii="宋体" w:hAnsi="宋体" w:hint="eastAsia"/>
          <w:sz w:val="24"/>
        </w:rPr>
        <w:t>抗日战争的胜利及其意义</w:t>
      </w:r>
      <w:bookmarkEnd w:id="4"/>
    </w:p>
    <w:p w14:paraId="4C16848D" w14:textId="77777777" w:rsidR="0096319C" w:rsidRDefault="0096319C" w:rsidP="0096319C">
      <w:pPr>
        <w:spacing w:line="360" w:lineRule="auto"/>
        <w:ind w:firstLineChars="200" w:firstLine="480"/>
        <w:rPr>
          <w:rFonts w:ascii="宋体" w:hAnsi="宋体"/>
          <w:color w:val="000000"/>
          <w:sz w:val="24"/>
        </w:rPr>
      </w:pPr>
      <w:r w:rsidRPr="00024E67">
        <w:rPr>
          <w:rFonts w:ascii="宋体" w:hAnsi="宋体"/>
          <w:color w:val="000000"/>
          <w:sz w:val="24"/>
        </w:rPr>
        <w:t>2.基本要求</w:t>
      </w:r>
    </w:p>
    <w:p w14:paraId="16E7F6DB" w14:textId="3A50F438" w:rsidR="0096319C" w:rsidRPr="006A5882" w:rsidRDefault="0096319C" w:rsidP="0096319C">
      <w:pPr>
        <w:spacing w:line="360" w:lineRule="auto"/>
        <w:ind w:firstLineChars="200" w:firstLine="480"/>
        <w:rPr>
          <w:rFonts w:ascii="宋体" w:hAnsi="宋体"/>
          <w:sz w:val="24"/>
        </w:rPr>
      </w:pPr>
      <w:r w:rsidRPr="006A5882">
        <w:rPr>
          <w:rFonts w:ascii="宋体" w:hAnsi="宋体"/>
          <w:sz w:val="24"/>
        </w:rPr>
        <w:t>（1）</w:t>
      </w:r>
      <w:r w:rsidR="004E6E7D">
        <w:rPr>
          <w:rFonts w:ascii="宋体" w:hAnsi="宋体" w:hint="eastAsia"/>
          <w:sz w:val="24"/>
        </w:rPr>
        <w:t>认识</w:t>
      </w:r>
      <w:r w:rsidR="004E6E7D" w:rsidRPr="004E6E7D">
        <w:rPr>
          <w:rFonts w:ascii="宋体" w:hAnsi="宋体" w:hint="eastAsia"/>
          <w:sz w:val="24"/>
        </w:rPr>
        <w:t>抗日战争的</w:t>
      </w:r>
      <w:r w:rsidR="004E6E7D">
        <w:rPr>
          <w:rFonts w:ascii="宋体" w:hAnsi="宋体" w:hint="eastAsia"/>
          <w:sz w:val="24"/>
        </w:rPr>
        <w:t>历史进程、主流和本质</w:t>
      </w:r>
    </w:p>
    <w:p w14:paraId="5BF5FD08" w14:textId="7C317FA0" w:rsidR="0096319C" w:rsidRDefault="0096319C" w:rsidP="0096319C">
      <w:pPr>
        <w:spacing w:line="360" w:lineRule="auto"/>
        <w:ind w:firstLineChars="200" w:firstLine="480"/>
        <w:rPr>
          <w:rFonts w:ascii="宋体" w:hAnsi="宋体"/>
          <w:sz w:val="24"/>
        </w:rPr>
      </w:pPr>
      <w:r w:rsidRPr="006A5882">
        <w:rPr>
          <w:rFonts w:ascii="宋体" w:hAnsi="宋体"/>
          <w:sz w:val="24"/>
        </w:rPr>
        <w:t>（</w:t>
      </w:r>
      <w:r>
        <w:rPr>
          <w:rFonts w:ascii="宋体" w:hAnsi="宋体"/>
          <w:sz w:val="24"/>
        </w:rPr>
        <w:t>2</w:t>
      </w:r>
      <w:r w:rsidRPr="006A5882">
        <w:rPr>
          <w:rFonts w:ascii="宋体" w:hAnsi="宋体"/>
          <w:sz w:val="24"/>
        </w:rPr>
        <w:t>）</w:t>
      </w:r>
      <w:r w:rsidR="004E6E7D">
        <w:rPr>
          <w:rFonts w:ascii="宋体" w:hAnsi="宋体" w:hint="eastAsia"/>
          <w:sz w:val="24"/>
        </w:rPr>
        <w:t>了解</w:t>
      </w:r>
      <w:r w:rsidR="004E6E7D" w:rsidRPr="004E6E7D">
        <w:rPr>
          <w:rFonts w:ascii="宋体" w:hAnsi="宋体" w:hint="eastAsia"/>
          <w:sz w:val="24"/>
        </w:rPr>
        <w:t>中国共产党是全民族抗战的中流砥柱</w:t>
      </w:r>
    </w:p>
    <w:p w14:paraId="06F91512" w14:textId="677CFC00" w:rsidR="0096319C" w:rsidRDefault="0096319C" w:rsidP="0096319C">
      <w:pPr>
        <w:spacing w:line="360" w:lineRule="auto"/>
        <w:ind w:firstLineChars="200" w:firstLine="480"/>
        <w:rPr>
          <w:rFonts w:ascii="宋体" w:hAnsi="宋体"/>
          <w:sz w:val="24"/>
        </w:rPr>
      </w:pPr>
      <w:r w:rsidRPr="006A5882">
        <w:rPr>
          <w:rFonts w:ascii="宋体" w:hAnsi="宋体"/>
          <w:sz w:val="24"/>
        </w:rPr>
        <w:t>（</w:t>
      </w:r>
      <w:r>
        <w:rPr>
          <w:rFonts w:ascii="宋体" w:hAnsi="宋体"/>
          <w:sz w:val="24"/>
        </w:rPr>
        <w:t>3</w:t>
      </w:r>
      <w:r w:rsidRPr="006A5882">
        <w:rPr>
          <w:rFonts w:ascii="宋体" w:hAnsi="宋体"/>
          <w:sz w:val="24"/>
        </w:rPr>
        <w:t>）</w:t>
      </w:r>
      <w:r w:rsidR="004E6E7D" w:rsidRPr="004E6E7D">
        <w:rPr>
          <w:rFonts w:ascii="宋体" w:hAnsi="宋体" w:hint="eastAsia"/>
          <w:sz w:val="24"/>
        </w:rPr>
        <w:t>理解抗日战争胜利的重大意义</w:t>
      </w:r>
    </w:p>
    <w:p w14:paraId="62EEADB0" w14:textId="77777777" w:rsidR="00591CC2" w:rsidRDefault="0096319C" w:rsidP="0096319C">
      <w:pPr>
        <w:spacing w:line="360" w:lineRule="auto"/>
        <w:ind w:firstLineChars="200" w:firstLine="480"/>
        <w:rPr>
          <w:rFonts w:ascii="宋体" w:hAnsi="宋体"/>
          <w:color w:val="000000"/>
          <w:sz w:val="24"/>
        </w:rPr>
      </w:pPr>
      <w:r w:rsidRPr="006A5882">
        <w:rPr>
          <w:rFonts w:ascii="宋体" w:hAnsi="宋体"/>
          <w:color w:val="000000"/>
          <w:sz w:val="24"/>
        </w:rPr>
        <w:t>3.</w:t>
      </w:r>
      <w:r>
        <w:rPr>
          <w:rFonts w:ascii="宋体" w:hAnsi="宋体" w:hint="eastAsia"/>
          <w:color w:val="000000"/>
          <w:sz w:val="24"/>
        </w:rPr>
        <w:t>重点难点</w:t>
      </w:r>
    </w:p>
    <w:p w14:paraId="5D8F42E5" w14:textId="77777777" w:rsidR="00591CC2" w:rsidRDefault="00591CC2" w:rsidP="0096319C">
      <w:pPr>
        <w:spacing w:line="360" w:lineRule="auto"/>
        <w:ind w:firstLineChars="200" w:firstLine="480"/>
        <w:rPr>
          <w:rFonts w:ascii="宋体" w:hAnsi="宋体"/>
          <w:color w:val="000000"/>
          <w:sz w:val="24"/>
        </w:rPr>
      </w:pPr>
      <w:r>
        <w:rPr>
          <w:rFonts w:ascii="宋体" w:hAnsi="宋体" w:hint="eastAsia"/>
          <w:color w:val="000000"/>
          <w:sz w:val="24"/>
        </w:rPr>
        <w:t>（1）</w:t>
      </w:r>
      <w:r w:rsidR="004E6E7D" w:rsidRPr="004E6E7D">
        <w:rPr>
          <w:rFonts w:ascii="宋体" w:hAnsi="宋体" w:hint="eastAsia"/>
          <w:color w:val="000000"/>
          <w:sz w:val="24"/>
        </w:rPr>
        <w:t>日本发动企图灭亡中国的侵略战争</w:t>
      </w:r>
      <w:r w:rsidR="004E6E7D">
        <w:rPr>
          <w:rFonts w:ascii="宋体" w:hAnsi="宋体" w:hint="eastAsia"/>
          <w:color w:val="000000"/>
          <w:sz w:val="24"/>
        </w:rPr>
        <w:t>给中华民族带来的深重灾难</w:t>
      </w:r>
    </w:p>
    <w:p w14:paraId="701E1CBB" w14:textId="77777777" w:rsidR="00591CC2" w:rsidRDefault="00591CC2" w:rsidP="0096319C">
      <w:pPr>
        <w:spacing w:line="360" w:lineRule="auto"/>
        <w:ind w:firstLineChars="200" w:firstLine="480"/>
        <w:rPr>
          <w:rFonts w:ascii="宋体" w:hAnsi="宋体"/>
          <w:color w:val="000000"/>
          <w:sz w:val="24"/>
        </w:rPr>
      </w:pPr>
      <w:r>
        <w:rPr>
          <w:rFonts w:ascii="宋体" w:hAnsi="宋体" w:hint="eastAsia"/>
          <w:color w:val="000000"/>
          <w:sz w:val="24"/>
        </w:rPr>
        <w:t>（2）</w:t>
      </w:r>
      <w:r w:rsidR="004E6E7D">
        <w:rPr>
          <w:rFonts w:ascii="宋体" w:hAnsi="宋体" w:hint="eastAsia"/>
          <w:color w:val="000000"/>
          <w:sz w:val="24"/>
        </w:rPr>
        <w:t>抗日民族统一战线建立和巩固的艰难历程</w:t>
      </w:r>
    </w:p>
    <w:p w14:paraId="7486CA5D" w14:textId="77777777" w:rsidR="00591CC2" w:rsidRDefault="00591CC2" w:rsidP="0096319C">
      <w:pPr>
        <w:spacing w:line="360" w:lineRule="auto"/>
        <w:ind w:firstLineChars="200" w:firstLine="480"/>
        <w:rPr>
          <w:rFonts w:ascii="宋体" w:hAnsi="宋体"/>
          <w:color w:val="000000"/>
          <w:sz w:val="24"/>
        </w:rPr>
      </w:pPr>
      <w:r>
        <w:rPr>
          <w:rFonts w:ascii="宋体" w:hAnsi="宋体" w:hint="eastAsia"/>
          <w:color w:val="000000"/>
          <w:sz w:val="24"/>
        </w:rPr>
        <w:t>（3）</w:t>
      </w:r>
      <w:r w:rsidR="004E6E7D">
        <w:rPr>
          <w:rFonts w:ascii="宋体" w:hAnsi="宋体" w:hint="eastAsia"/>
          <w:color w:val="000000"/>
          <w:sz w:val="24"/>
        </w:rPr>
        <w:t>国共两党在抗日战争中的不同表现</w:t>
      </w:r>
    </w:p>
    <w:p w14:paraId="30CC1CD3" w14:textId="281C034D" w:rsidR="005C3F48" w:rsidRDefault="00591CC2" w:rsidP="0096319C">
      <w:pPr>
        <w:spacing w:line="360" w:lineRule="auto"/>
        <w:ind w:firstLineChars="200" w:firstLine="480"/>
        <w:rPr>
          <w:rFonts w:ascii="宋体" w:hAnsi="宋体"/>
          <w:color w:val="000000"/>
          <w:sz w:val="24"/>
        </w:rPr>
      </w:pPr>
      <w:r>
        <w:rPr>
          <w:rFonts w:ascii="宋体" w:hAnsi="宋体" w:hint="eastAsia"/>
          <w:color w:val="000000"/>
          <w:sz w:val="24"/>
        </w:rPr>
        <w:t>（4）</w:t>
      </w:r>
      <w:r w:rsidR="004E6E7D">
        <w:rPr>
          <w:rFonts w:ascii="宋体" w:hAnsi="宋体" w:hint="eastAsia"/>
          <w:color w:val="000000"/>
          <w:sz w:val="24"/>
        </w:rPr>
        <w:t>抗战胜利的伟大意义</w:t>
      </w:r>
    </w:p>
    <w:p w14:paraId="51EF201F" w14:textId="1AC64F4E" w:rsidR="00927EE7" w:rsidRDefault="00927EE7" w:rsidP="00927EE7">
      <w:pPr>
        <w:spacing w:line="360" w:lineRule="auto"/>
        <w:ind w:firstLineChars="200" w:firstLine="482"/>
        <w:rPr>
          <w:rFonts w:ascii="宋体" w:hAnsi="宋体"/>
          <w:b/>
          <w:bCs/>
          <w:sz w:val="24"/>
          <w:szCs w:val="28"/>
        </w:rPr>
      </w:pPr>
      <w:bookmarkStart w:id="5" w:name="_Hlk144228698"/>
      <w:r w:rsidRPr="00024E67">
        <w:rPr>
          <w:rFonts w:ascii="宋体" w:hAnsi="宋体" w:hint="eastAsia"/>
          <w:b/>
          <w:sz w:val="24"/>
        </w:rPr>
        <w:t>（</w:t>
      </w:r>
      <w:r>
        <w:rPr>
          <w:rFonts w:ascii="宋体" w:hAnsi="宋体" w:hint="eastAsia"/>
          <w:b/>
          <w:sz w:val="24"/>
        </w:rPr>
        <w:t>八</w:t>
      </w:r>
      <w:r w:rsidRPr="00024E67">
        <w:rPr>
          <w:rFonts w:ascii="宋体" w:hAnsi="宋体" w:hint="eastAsia"/>
          <w:b/>
          <w:sz w:val="24"/>
        </w:rPr>
        <w:t>）</w:t>
      </w:r>
      <w:r w:rsidRPr="00927EE7">
        <w:rPr>
          <w:rFonts w:ascii="宋体" w:hAnsi="宋体" w:hint="eastAsia"/>
          <w:b/>
          <w:bCs/>
          <w:sz w:val="24"/>
          <w:szCs w:val="28"/>
        </w:rPr>
        <w:t>为建立新中国而奋斗</w:t>
      </w:r>
    </w:p>
    <w:p w14:paraId="5DB01AFA" w14:textId="77777777" w:rsidR="00927EE7" w:rsidRDefault="00927EE7" w:rsidP="00927EE7">
      <w:pPr>
        <w:spacing w:line="360" w:lineRule="auto"/>
        <w:ind w:firstLineChars="200" w:firstLine="480"/>
        <w:rPr>
          <w:rFonts w:ascii="宋体" w:hAnsi="宋体"/>
          <w:color w:val="000000"/>
          <w:sz w:val="24"/>
        </w:rPr>
      </w:pPr>
      <w:r>
        <w:rPr>
          <w:rFonts w:ascii="宋体" w:hAnsi="宋体"/>
          <w:color w:val="000000"/>
          <w:sz w:val="24"/>
        </w:rPr>
        <w:lastRenderedPageBreak/>
        <w:t>1</w:t>
      </w:r>
      <w:r w:rsidRPr="00024E67">
        <w:rPr>
          <w:rFonts w:ascii="宋体" w:hAnsi="宋体"/>
          <w:color w:val="000000"/>
          <w:sz w:val="24"/>
        </w:rPr>
        <w:t>.</w:t>
      </w:r>
      <w:r>
        <w:rPr>
          <w:rFonts w:ascii="宋体" w:hAnsi="宋体" w:hint="eastAsia"/>
          <w:color w:val="000000"/>
          <w:sz w:val="24"/>
        </w:rPr>
        <w:t>教学内容</w:t>
      </w:r>
    </w:p>
    <w:p w14:paraId="4807E13B" w14:textId="59A9D1C4" w:rsidR="00927EE7" w:rsidRPr="006A5882" w:rsidRDefault="00927EE7" w:rsidP="00927EE7">
      <w:pPr>
        <w:spacing w:line="360" w:lineRule="auto"/>
        <w:ind w:firstLineChars="200" w:firstLine="480"/>
        <w:rPr>
          <w:rFonts w:ascii="宋体" w:hAnsi="宋体"/>
          <w:sz w:val="24"/>
        </w:rPr>
      </w:pPr>
      <w:r w:rsidRPr="006A5882">
        <w:rPr>
          <w:rFonts w:ascii="宋体" w:hAnsi="宋体"/>
          <w:sz w:val="24"/>
        </w:rPr>
        <w:t>（1）</w:t>
      </w:r>
      <w:r w:rsidRPr="00927EE7">
        <w:rPr>
          <w:rFonts w:ascii="宋体" w:hAnsi="宋体" w:hint="eastAsia"/>
          <w:sz w:val="24"/>
        </w:rPr>
        <w:t>从争取和平民主到击退国民党的军事进攻</w:t>
      </w:r>
    </w:p>
    <w:p w14:paraId="71586A4C" w14:textId="08C70AA9" w:rsidR="00927EE7" w:rsidRDefault="00927EE7" w:rsidP="00927EE7">
      <w:pPr>
        <w:spacing w:line="360" w:lineRule="auto"/>
        <w:ind w:firstLineChars="200" w:firstLine="480"/>
        <w:rPr>
          <w:rFonts w:ascii="宋体" w:hAnsi="宋体"/>
          <w:sz w:val="24"/>
        </w:rPr>
      </w:pPr>
      <w:r w:rsidRPr="006A5882">
        <w:rPr>
          <w:rFonts w:ascii="宋体" w:hAnsi="宋体"/>
          <w:sz w:val="24"/>
        </w:rPr>
        <w:t>（</w:t>
      </w:r>
      <w:r>
        <w:rPr>
          <w:rFonts w:ascii="宋体" w:hAnsi="宋体"/>
          <w:sz w:val="24"/>
        </w:rPr>
        <w:t>2</w:t>
      </w:r>
      <w:r w:rsidRPr="006A5882">
        <w:rPr>
          <w:rFonts w:ascii="宋体" w:hAnsi="宋体"/>
          <w:sz w:val="24"/>
        </w:rPr>
        <w:t>）</w:t>
      </w:r>
      <w:r w:rsidRPr="00927EE7">
        <w:rPr>
          <w:rFonts w:ascii="宋体" w:hAnsi="宋体" w:hint="eastAsia"/>
          <w:sz w:val="24"/>
        </w:rPr>
        <w:t>全国解放战争的发展和第二条战线的形成</w:t>
      </w:r>
    </w:p>
    <w:p w14:paraId="67F2EBF4" w14:textId="26DD964B" w:rsidR="00927EE7" w:rsidRDefault="00927EE7" w:rsidP="00927EE7">
      <w:pPr>
        <w:spacing w:line="360" w:lineRule="auto"/>
        <w:ind w:firstLineChars="200" w:firstLine="480"/>
        <w:rPr>
          <w:rFonts w:ascii="宋体" w:hAnsi="宋体"/>
          <w:sz w:val="24"/>
        </w:rPr>
      </w:pPr>
      <w:r w:rsidRPr="006A5882">
        <w:rPr>
          <w:rFonts w:ascii="宋体" w:hAnsi="宋体"/>
          <w:sz w:val="24"/>
        </w:rPr>
        <w:t>（</w:t>
      </w:r>
      <w:r>
        <w:rPr>
          <w:rFonts w:ascii="宋体" w:hAnsi="宋体"/>
          <w:sz w:val="24"/>
        </w:rPr>
        <w:t>3</w:t>
      </w:r>
      <w:r w:rsidRPr="006A5882">
        <w:rPr>
          <w:rFonts w:ascii="宋体" w:hAnsi="宋体"/>
          <w:sz w:val="24"/>
        </w:rPr>
        <w:t>）</w:t>
      </w:r>
      <w:r w:rsidRPr="00927EE7">
        <w:rPr>
          <w:rFonts w:ascii="宋体" w:hAnsi="宋体" w:hint="eastAsia"/>
          <w:sz w:val="24"/>
        </w:rPr>
        <w:t>中国共产党与民主党派的团结合作</w:t>
      </w:r>
    </w:p>
    <w:p w14:paraId="07D16E42" w14:textId="05C51BFF" w:rsidR="00927EE7" w:rsidRDefault="00927EE7" w:rsidP="00927EE7">
      <w:pPr>
        <w:spacing w:line="360" w:lineRule="auto"/>
        <w:ind w:firstLineChars="200" w:firstLine="480"/>
        <w:rPr>
          <w:rFonts w:ascii="宋体" w:hAnsi="宋体"/>
          <w:sz w:val="24"/>
        </w:rPr>
      </w:pPr>
      <w:r w:rsidRPr="006A5882">
        <w:rPr>
          <w:rFonts w:ascii="宋体" w:hAnsi="宋体"/>
          <w:sz w:val="24"/>
        </w:rPr>
        <w:t>（</w:t>
      </w:r>
      <w:r>
        <w:rPr>
          <w:rFonts w:ascii="宋体" w:hAnsi="宋体"/>
          <w:sz w:val="24"/>
        </w:rPr>
        <w:t>4</w:t>
      </w:r>
      <w:r w:rsidRPr="006A5882">
        <w:rPr>
          <w:rFonts w:ascii="宋体" w:hAnsi="宋体"/>
          <w:sz w:val="24"/>
        </w:rPr>
        <w:t>）</w:t>
      </w:r>
      <w:r w:rsidRPr="00927EE7">
        <w:rPr>
          <w:rFonts w:ascii="宋体" w:hAnsi="宋体" w:hint="eastAsia"/>
          <w:sz w:val="24"/>
        </w:rPr>
        <w:t>建立人民民主专政的新中国</w:t>
      </w:r>
    </w:p>
    <w:p w14:paraId="6D52E3B4" w14:textId="77777777" w:rsidR="00927EE7" w:rsidRDefault="00927EE7" w:rsidP="00927EE7">
      <w:pPr>
        <w:spacing w:line="360" w:lineRule="auto"/>
        <w:ind w:firstLineChars="200" w:firstLine="480"/>
        <w:rPr>
          <w:rFonts w:ascii="宋体" w:hAnsi="宋体"/>
          <w:color w:val="000000"/>
          <w:sz w:val="24"/>
        </w:rPr>
      </w:pPr>
      <w:r w:rsidRPr="00024E67">
        <w:rPr>
          <w:rFonts w:ascii="宋体" w:hAnsi="宋体"/>
          <w:color w:val="000000"/>
          <w:sz w:val="24"/>
        </w:rPr>
        <w:t>2.基本要求</w:t>
      </w:r>
    </w:p>
    <w:p w14:paraId="1FF65818" w14:textId="06397279" w:rsidR="00927EE7" w:rsidRPr="006A5882" w:rsidRDefault="00927EE7" w:rsidP="00927EE7">
      <w:pPr>
        <w:spacing w:line="360" w:lineRule="auto"/>
        <w:ind w:firstLineChars="200" w:firstLine="480"/>
        <w:rPr>
          <w:rFonts w:ascii="宋体" w:hAnsi="宋体"/>
          <w:sz w:val="24"/>
        </w:rPr>
      </w:pPr>
      <w:r w:rsidRPr="006A5882">
        <w:rPr>
          <w:rFonts w:ascii="宋体" w:hAnsi="宋体"/>
          <w:sz w:val="24"/>
        </w:rPr>
        <w:t>（1）</w:t>
      </w:r>
      <w:r>
        <w:rPr>
          <w:rFonts w:ascii="宋体" w:hAnsi="宋体" w:hint="eastAsia"/>
          <w:sz w:val="24"/>
        </w:rPr>
        <w:t>认识</w:t>
      </w:r>
      <w:r w:rsidRPr="00927EE7">
        <w:rPr>
          <w:rFonts w:ascii="宋体" w:hAnsi="宋体" w:hint="eastAsia"/>
          <w:sz w:val="24"/>
        </w:rPr>
        <w:t>第二条战线的形成</w:t>
      </w:r>
      <w:r>
        <w:rPr>
          <w:rFonts w:ascii="宋体" w:hAnsi="宋体" w:hint="eastAsia"/>
          <w:sz w:val="24"/>
        </w:rPr>
        <w:t>和发展的重要意义</w:t>
      </w:r>
    </w:p>
    <w:p w14:paraId="489E532E" w14:textId="08A2CE7F" w:rsidR="00927EE7" w:rsidRDefault="00927EE7" w:rsidP="00927EE7">
      <w:pPr>
        <w:spacing w:line="360" w:lineRule="auto"/>
        <w:ind w:firstLineChars="200" w:firstLine="480"/>
        <w:rPr>
          <w:rFonts w:ascii="宋体" w:hAnsi="宋体"/>
          <w:sz w:val="24"/>
        </w:rPr>
      </w:pPr>
      <w:r w:rsidRPr="006A5882">
        <w:rPr>
          <w:rFonts w:ascii="宋体" w:hAnsi="宋体"/>
          <w:sz w:val="24"/>
        </w:rPr>
        <w:t>（</w:t>
      </w:r>
      <w:r>
        <w:rPr>
          <w:rFonts w:ascii="宋体" w:hAnsi="宋体"/>
          <w:sz w:val="24"/>
        </w:rPr>
        <w:t>2</w:t>
      </w:r>
      <w:r w:rsidRPr="006A5882">
        <w:rPr>
          <w:rFonts w:ascii="宋体" w:hAnsi="宋体"/>
          <w:sz w:val="24"/>
        </w:rPr>
        <w:t>）</w:t>
      </w:r>
      <w:r w:rsidRPr="009C520C">
        <w:rPr>
          <w:rFonts w:ascii="宋体" w:hAnsi="宋体" w:hint="eastAsia"/>
          <w:sz w:val="24"/>
        </w:rPr>
        <w:t>认识</w:t>
      </w:r>
      <w:r>
        <w:rPr>
          <w:rFonts w:ascii="宋体" w:hAnsi="宋体" w:hint="eastAsia"/>
          <w:sz w:val="24"/>
        </w:rPr>
        <w:t>中华</w:t>
      </w:r>
      <w:r w:rsidRPr="00927EE7">
        <w:rPr>
          <w:rFonts w:ascii="宋体" w:hAnsi="宋体" w:hint="eastAsia"/>
          <w:sz w:val="24"/>
        </w:rPr>
        <w:t>人民共和国的建立和中国共产党执政地位的</w:t>
      </w:r>
      <w:r>
        <w:rPr>
          <w:rFonts w:ascii="宋体" w:hAnsi="宋体" w:hint="eastAsia"/>
          <w:sz w:val="24"/>
        </w:rPr>
        <w:t>确立</w:t>
      </w:r>
      <w:r w:rsidRPr="00927EE7">
        <w:rPr>
          <w:rFonts w:ascii="宋体" w:hAnsi="宋体" w:hint="eastAsia"/>
          <w:sz w:val="24"/>
        </w:rPr>
        <w:t>是历史和人民的选择</w:t>
      </w:r>
    </w:p>
    <w:p w14:paraId="13477555" w14:textId="77777777" w:rsidR="00591CC2" w:rsidRDefault="00927EE7" w:rsidP="00927EE7">
      <w:pPr>
        <w:spacing w:line="360" w:lineRule="auto"/>
        <w:ind w:firstLineChars="200" w:firstLine="480"/>
        <w:rPr>
          <w:rFonts w:ascii="宋体" w:hAnsi="宋体"/>
          <w:color w:val="000000"/>
          <w:sz w:val="24"/>
        </w:rPr>
      </w:pPr>
      <w:r w:rsidRPr="006A5882">
        <w:rPr>
          <w:rFonts w:ascii="宋体" w:hAnsi="宋体"/>
          <w:color w:val="000000"/>
          <w:sz w:val="24"/>
        </w:rPr>
        <w:t>3.</w:t>
      </w:r>
      <w:r>
        <w:rPr>
          <w:rFonts w:ascii="宋体" w:hAnsi="宋体" w:hint="eastAsia"/>
          <w:color w:val="000000"/>
          <w:sz w:val="24"/>
        </w:rPr>
        <w:t>重点难点</w:t>
      </w:r>
    </w:p>
    <w:p w14:paraId="4798755E" w14:textId="77777777" w:rsidR="00591CC2" w:rsidRDefault="00591CC2" w:rsidP="00927EE7">
      <w:pPr>
        <w:spacing w:line="360" w:lineRule="auto"/>
        <w:ind w:firstLineChars="200" w:firstLine="480"/>
        <w:rPr>
          <w:rFonts w:ascii="宋体" w:hAnsi="宋体"/>
          <w:color w:val="000000"/>
          <w:sz w:val="24"/>
        </w:rPr>
      </w:pPr>
      <w:r>
        <w:rPr>
          <w:rFonts w:ascii="宋体" w:hAnsi="宋体" w:hint="eastAsia"/>
          <w:color w:val="000000"/>
          <w:sz w:val="24"/>
        </w:rPr>
        <w:t>（1）</w:t>
      </w:r>
      <w:r w:rsidR="00927EE7">
        <w:rPr>
          <w:rFonts w:ascii="宋体" w:hAnsi="宋体" w:hint="eastAsia"/>
          <w:color w:val="000000"/>
          <w:sz w:val="24"/>
        </w:rPr>
        <w:t>三种建国方案与两个中国命运形成的历史动因</w:t>
      </w:r>
    </w:p>
    <w:p w14:paraId="4CA85FEE" w14:textId="02459A33" w:rsidR="004E6E7D" w:rsidRDefault="00591CC2" w:rsidP="00927EE7">
      <w:pPr>
        <w:spacing w:line="360" w:lineRule="auto"/>
        <w:ind w:firstLineChars="200" w:firstLine="480"/>
        <w:rPr>
          <w:rFonts w:ascii="宋体" w:hAnsi="宋体"/>
          <w:color w:val="000000"/>
          <w:sz w:val="24"/>
        </w:rPr>
      </w:pPr>
      <w:r>
        <w:rPr>
          <w:rFonts w:ascii="宋体" w:hAnsi="宋体" w:hint="eastAsia"/>
          <w:color w:val="000000"/>
          <w:sz w:val="24"/>
        </w:rPr>
        <w:t>（2）</w:t>
      </w:r>
      <w:r w:rsidR="00927EE7">
        <w:rPr>
          <w:rFonts w:ascii="宋体" w:hAnsi="宋体" w:hint="eastAsia"/>
          <w:color w:val="000000"/>
          <w:sz w:val="24"/>
        </w:rPr>
        <w:t>新民主主义革命胜利的原因和基本经验</w:t>
      </w:r>
      <w:bookmarkEnd w:id="5"/>
    </w:p>
    <w:p w14:paraId="550F55DE" w14:textId="3595129C" w:rsidR="00927EE7" w:rsidRDefault="00927EE7" w:rsidP="00927EE7">
      <w:pPr>
        <w:spacing w:line="360" w:lineRule="auto"/>
        <w:ind w:firstLineChars="200" w:firstLine="482"/>
        <w:rPr>
          <w:rFonts w:ascii="宋体" w:hAnsi="宋体"/>
          <w:b/>
          <w:bCs/>
          <w:sz w:val="24"/>
          <w:szCs w:val="28"/>
        </w:rPr>
      </w:pPr>
      <w:r w:rsidRPr="00024E67">
        <w:rPr>
          <w:rFonts w:ascii="宋体" w:hAnsi="宋体" w:hint="eastAsia"/>
          <w:b/>
          <w:sz w:val="24"/>
        </w:rPr>
        <w:t>（</w:t>
      </w:r>
      <w:r>
        <w:rPr>
          <w:rFonts w:ascii="宋体" w:hAnsi="宋体" w:hint="eastAsia"/>
          <w:b/>
          <w:sz w:val="24"/>
        </w:rPr>
        <w:t>九</w:t>
      </w:r>
      <w:r w:rsidRPr="00024E67">
        <w:rPr>
          <w:rFonts w:ascii="宋体" w:hAnsi="宋体" w:hint="eastAsia"/>
          <w:b/>
          <w:sz w:val="24"/>
        </w:rPr>
        <w:t>）</w:t>
      </w:r>
      <w:r w:rsidRPr="00927EE7">
        <w:rPr>
          <w:rFonts w:ascii="宋体" w:hAnsi="宋体" w:hint="eastAsia"/>
          <w:b/>
          <w:bCs/>
          <w:sz w:val="24"/>
          <w:szCs w:val="28"/>
        </w:rPr>
        <w:t>中华人民共和国的成立与中国社会主义建设道路的探索</w:t>
      </w:r>
    </w:p>
    <w:p w14:paraId="485E0B2D" w14:textId="77777777" w:rsidR="00927EE7" w:rsidRDefault="00927EE7" w:rsidP="00927EE7">
      <w:pPr>
        <w:spacing w:line="360" w:lineRule="auto"/>
        <w:ind w:firstLineChars="200" w:firstLine="480"/>
        <w:rPr>
          <w:rFonts w:ascii="宋体" w:hAnsi="宋体"/>
          <w:color w:val="000000"/>
          <w:sz w:val="24"/>
        </w:rPr>
      </w:pPr>
      <w:r>
        <w:rPr>
          <w:rFonts w:ascii="宋体" w:hAnsi="宋体"/>
          <w:color w:val="000000"/>
          <w:sz w:val="24"/>
        </w:rPr>
        <w:t>1</w:t>
      </w:r>
      <w:r w:rsidRPr="00024E67">
        <w:rPr>
          <w:rFonts w:ascii="宋体" w:hAnsi="宋体"/>
          <w:color w:val="000000"/>
          <w:sz w:val="24"/>
        </w:rPr>
        <w:t>.</w:t>
      </w:r>
      <w:r>
        <w:rPr>
          <w:rFonts w:ascii="宋体" w:hAnsi="宋体" w:hint="eastAsia"/>
          <w:color w:val="000000"/>
          <w:sz w:val="24"/>
        </w:rPr>
        <w:t>教学内容</w:t>
      </w:r>
    </w:p>
    <w:p w14:paraId="5ADF9BE8" w14:textId="7E6772AC" w:rsidR="00927EE7" w:rsidRPr="006A5882" w:rsidRDefault="00927EE7" w:rsidP="00927EE7">
      <w:pPr>
        <w:spacing w:line="360" w:lineRule="auto"/>
        <w:ind w:firstLineChars="200" w:firstLine="480"/>
        <w:rPr>
          <w:rFonts w:ascii="宋体" w:hAnsi="宋体"/>
          <w:sz w:val="24"/>
        </w:rPr>
      </w:pPr>
      <w:r w:rsidRPr="006A5882">
        <w:rPr>
          <w:rFonts w:ascii="宋体" w:hAnsi="宋体"/>
          <w:sz w:val="24"/>
        </w:rPr>
        <w:t>（1）</w:t>
      </w:r>
      <w:r w:rsidRPr="00927EE7">
        <w:rPr>
          <w:rFonts w:ascii="宋体" w:hAnsi="宋体" w:hint="eastAsia"/>
          <w:sz w:val="24"/>
        </w:rPr>
        <w:t>中华人民共和国的成立与新生人民政权的巩固</w:t>
      </w:r>
    </w:p>
    <w:p w14:paraId="4F6CF5F6" w14:textId="06B8BFFC" w:rsidR="00927EE7" w:rsidRDefault="00927EE7" w:rsidP="00927EE7">
      <w:pPr>
        <w:spacing w:line="360" w:lineRule="auto"/>
        <w:ind w:firstLineChars="200" w:firstLine="480"/>
        <w:rPr>
          <w:rFonts w:ascii="宋体" w:hAnsi="宋体"/>
          <w:sz w:val="24"/>
        </w:rPr>
      </w:pPr>
      <w:r w:rsidRPr="006A5882">
        <w:rPr>
          <w:rFonts w:ascii="宋体" w:hAnsi="宋体"/>
          <w:sz w:val="24"/>
        </w:rPr>
        <w:t>（</w:t>
      </w:r>
      <w:r>
        <w:rPr>
          <w:rFonts w:ascii="宋体" w:hAnsi="宋体"/>
          <w:sz w:val="24"/>
        </w:rPr>
        <w:t>2</w:t>
      </w:r>
      <w:r w:rsidRPr="006A5882">
        <w:rPr>
          <w:rFonts w:ascii="宋体" w:hAnsi="宋体"/>
          <w:sz w:val="24"/>
        </w:rPr>
        <w:t>）</w:t>
      </w:r>
      <w:r w:rsidR="009E5CC1" w:rsidRPr="009E5CC1">
        <w:rPr>
          <w:rFonts w:ascii="宋体" w:hAnsi="宋体" w:hint="eastAsia"/>
          <w:sz w:val="24"/>
        </w:rPr>
        <w:t>党在过渡时期的总路线及其实施</w:t>
      </w:r>
    </w:p>
    <w:p w14:paraId="2224C0AD" w14:textId="2B005116" w:rsidR="00927EE7" w:rsidRDefault="00927EE7" w:rsidP="00927EE7">
      <w:pPr>
        <w:spacing w:line="360" w:lineRule="auto"/>
        <w:ind w:firstLineChars="200" w:firstLine="480"/>
        <w:rPr>
          <w:rFonts w:ascii="宋体" w:hAnsi="宋体"/>
          <w:sz w:val="24"/>
        </w:rPr>
      </w:pPr>
      <w:r w:rsidRPr="006A5882">
        <w:rPr>
          <w:rFonts w:ascii="宋体" w:hAnsi="宋体"/>
          <w:sz w:val="24"/>
        </w:rPr>
        <w:t>（</w:t>
      </w:r>
      <w:r>
        <w:rPr>
          <w:rFonts w:ascii="宋体" w:hAnsi="宋体"/>
          <w:sz w:val="24"/>
        </w:rPr>
        <w:t>3</w:t>
      </w:r>
      <w:r w:rsidRPr="006A5882">
        <w:rPr>
          <w:rFonts w:ascii="宋体" w:hAnsi="宋体"/>
          <w:sz w:val="24"/>
        </w:rPr>
        <w:t>）</w:t>
      </w:r>
      <w:r w:rsidR="009E5CC1" w:rsidRPr="009E5CC1">
        <w:rPr>
          <w:rFonts w:ascii="宋体" w:hAnsi="宋体" w:hint="eastAsia"/>
          <w:sz w:val="24"/>
        </w:rPr>
        <w:t>社会主义基本制度的确立</w:t>
      </w:r>
    </w:p>
    <w:p w14:paraId="77006C4F" w14:textId="6EC8EDDE" w:rsidR="00927EE7" w:rsidRDefault="00927EE7" w:rsidP="00927EE7">
      <w:pPr>
        <w:spacing w:line="360" w:lineRule="auto"/>
        <w:ind w:firstLineChars="200" w:firstLine="480"/>
        <w:rPr>
          <w:rFonts w:ascii="宋体" w:hAnsi="宋体"/>
          <w:sz w:val="24"/>
        </w:rPr>
      </w:pPr>
      <w:r w:rsidRPr="006A5882">
        <w:rPr>
          <w:rFonts w:ascii="宋体" w:hAnsi="宋体"/>
          <w:sz w:val="24"/>
        </w:rPr>
        <w:t>（</w:t>
      </w:r>
      <w:r>
        <w:rPr>
          <w:rFonts w:ascii="宋体" w:hAnsi="宋体"/>
          <w:sz w:val="24"/>
        </w:rPr>
        <w:t>4</w:t>
      </w:r>
      <w:r w:rsidRPr="006A5882">
        <w:rPr>
          <w:rFonts w:ascii="宋体" w:hAnsi="宋体"/>
          <w:sz w:val="24"/>
        </w:rPr>
        <w:t>）</w:t>
      </w:r>
      <w:r w:rsidR="009E5CC1" w:rsidRPr="009E5CC1">
        <w:rPr>
          <w:rFonts w:ascii="宋体" w:hAnsi="宋体" w:hint="eastAsia"/>
          <w:sz w:val="24"/>
        </w:rPr>
        <w:t>社会主义建设的良好开端</w:t>
      </w:r>
    </w:p>
    <w:p w14:paraId="7AD893AA" w14:textId="2B919C16" w:rsidR="009E5CC1" w:rsidRDefault="009E5CC1" w:rsidP="00927EE7">
      <w:pPr>
        <w:spacing w:line="360" w:lineRule="auto"/>
        <w:ind w:firstLineChars="200" w:firstLine="480"/>
        <w:rPr>
          <w:rFonts w:ascii="宋体" w:hAnsi="宋体"/>
          <w:sz w:val="24"/>
        </w:rPr>
      </w:pPr>
      <w:r w:rsidRPr="006A5882">
        <w:rPr>
          <w:rFonts w:ascii="宋体" w:hAnsi="宋体"/>
          <w:sz w:val="24"/>
        </w:rPr>
        <w:t>（</w:t>
      </w:r>
      <w:r>
        <w:rPr>
          <w:rFonts w:ascii="宋体" w:hAnsi="宋体"/>
          <w:sz w:val="24"/>
        </w:rPr>
        <w:t>5</w:t>
      </w:r>
      <w:r w:rsidRPr="006A5882">
        <w:rPr>
          <w:rFonts w:ascii="宋体" w:hAnsi="宋体"/>
          <w:sz w:val="24"/>
        </w:rPr>
        <w:t>）</w:t>
      </w:r>
      <w:r w:rsidRPr="009E5CC1">
        <w:rPr>
          <w:rFonts w:ascii="宋体" w:hAnsi="宋体" w:hint="eastAsia"/>
          <w:sz w:val="24"/>
        </w:rPr>
        <w:t>社会主义道路的艰辛探索和曲折发展</w:t>
      </w:r>
    </w:p>
    <w:p w14:paraId="66480D21" w14:textId="77777777" w:rsidR="00927EE7" w:rsidRDefault="00927EE7" w:rsidP="00927EE7">
      <w:pPr>
        <w:spacing w:line="360" w:lineRule="auto"/>
        <w:ind w:firstLineChars="200" w:firstLine="480"/>
        <w:rPr>
          <w:rFonts w:ascii="宋体" w:hAnsi="宋体"/>
          <w:color w:val="000000"/>
          <w:sz w:val="24"/>
        </w:rPr>
      </w:pPr>
      <w:r w:rsidRPr="00024E67">
        <w:rPr>
          <w:rFonts w:ascii="宋体" w:hAnsi="宋体"/>
          <w:color w:val="000000"/>
          <w:sz w:val="24"/>
        </w:rPr>
        <w:t>2.基本要求</w:t>
      </w:r>
    </w:p>
    <w:p w14:paraId="752CA3B2" w14:textId="06BF18A7" w:rsidR="00927EE7" w:rsidRPr="006A5882" w:rsidRDefault="00927EE7" w:rsidP="00927EE7">
      <w:pPr>
        <w:spacing w:line="360" w:lineRule="auto"/>
        <w:ind w:firstLineChars="200" w:firstLine="480"/>
        <w:rPr>
          <w:rFonts w:ascii="宋体" w:hAnsi="宋体"/>
          <w:sz w:val="24"/>
        </w:rPr>
      </w:pPr>
      <w:r w:rsidRPr="006A5882">
        <w:rPr>
          <w:rFonts w:ascii="宋体" w:hAnsi="宋体"/>
          <w:sz w:val="24"/>
        </w:rPr>
        <w:t>（1）</w:t>
      </w:r>
      <w:r w:rsidR="009E5CC1">
        <w:rPr>
          <w:rFonts w:ascii="宋体" w:hAnsi="宋体" w:hint="eastAsia"/>
          <w:sz w:val="24"/>
        </w:rPr>
        <w:t>了解新中国由</w:t>
      </w:r>
      <w:r w:rsidR="009E5CC1" w:rsidRPr="009E5CC1">
        <w:rPr>
          <w:rFonts w:ascii="宋体" w:hAnsi="宋体" w:hint="eastAsia"/>
          <w:sz w:val="24"/>
        </w:rPr>
        <w:t>新民主主义</w:t>
      </w:r>
      <w:r w:rsidR="009E5CC1">
        <w:rPr>
          <w:rFonts w:ascii="宋体" w:hAnsi="宋体" w:hint="eastAsia"/>
          <w:sz w:val="24"/>
        </w:rPr>
        <w:t>向</w:t>
      </w:r>
      <w:r w:rsidR="009E5CC1" w:rsidRPr="009E5CC1">
        <w:rPr>
          <w:rFonts w:ascii="宋体" w:hAnsi="宋体" w:hint="eastAsia"/>
          <w:sz w:val="24"/>
        </w:rPr>
        <w:t>社会主义</w:t>
      </w:r>
      <w:r w:rsidR="009E5CC1">
        <w:rPr>
          <w:rFonts w:ascii="宋体" w:hAnsi="宋体" w:hint="eastAsia"/>
          <w:sz w:val="24"/>
        </w:rPr>
        <w:t>转变</w:t>
      </w:r>
      <w:r w:rsidR="009E5CC1" w:rsidRPr="009E5CC1">
        <w:rPr>
          <w:rFonts w:ascii="宋体" w:hAnsi="宋体" w:hint="eastAsia"/>
          <w:sz w:val="24"/>
        </w:rPr>
        <w:t>的过程</w:t>
      </w:r>
    </w:p>
    <w:p w14:paraId="4C90D568" w14:textId="3F65D5F7" w:rsidR="00927EE7" w:rsidRDefault="00927EE7" w:rsidP="00927EE7">
      <w:pPr>
        <w:spacing w:line="360" w:lineRule="auto"/>
        <w:ind w:firstLineChars="200" w:firstLine="480"/>
        <w:rPr>
          <w:rFonts w:ascii="宋体" w:hAnsi="宋体"/>
          <w:sz w:val="24"/>
        </w:rPr>
      </w:pPr>
      <w:bookmarkStart w:id="6" w:name="_Hlk144229035"/>
      <w:r w:rsidRPr="006A5882">
        <w:rPr>
          <w:rFonts w:ascii="宋体" w:hAnsi="宋体"/>
          <w:sz w:val="24"/>
        </w:rPr>
        <w:t>（</w:t>
      </w:r>
      <w:r>
        <w:rPr>
          <w:rFonts w:ascii="宋体" w:hAnsi="宋体"/>
          <w:sz w:val="24"/>
        </w:rPr>
        <w:t>2</w:t>
      </w:r>
      <w:r w:rsidRPr="006A5882">
        <w:rPr>
          <w:rFonts w:ascii="宋体" w:hAnsi="宋体"/>
          <w:sz w:val="24"/>
        </w:rPr>
        <w:t>）</w:t>
      </w:r>
      <w:r w:rsidR="009E5CC1">
        <w:rPr>
          <w:rFonts w:ascii="宋体" w:hAnsi="宋体" w:hint="eastAsia"/>
          <w:sz w:val="24"/>
        </w:rPr>
        <w:t>认识新中国走上</w:t>
      </w:r>
      <w:r w:rsidR="009E5CC1" w:rsidRPr="009E5CC1">
        <w:rPr>
          <w:rFonts w:ascii="宋体" w:hAnsi="宋体" w:hint="eastAsia"/>
          <w:sz w:val="24"/>
        </w:rPr>
        <w:t>社会主义</w:t>
      </w:r>
      <w:r w:rsidR="009E5CC1">
        <w:rPr>
          <w:rFonts w:ascii="宋体" w:hAnsi="宋体" w:hint="eastAsia"/>
          <w:sz w:val="24"/>
        </w:rPr>
        <w:t>道路是历史</w:t>
      </w:r>
      <w:bookmarkEnd w:id="6"/>
      <w:r w:rsidR="009E5CC1">
        <w:rPr>
          <w:rFonts w:ascii="宋体" w:hAnsi="宋体" w:hint="eastAsia"/>
          <w:sz w:val="24"/>
        </w:rPr>
        <w:t>和人民的选择</w:t>
      </w:r>
    </w:p>
    <w:p w14:paraId="0E9CFA4C" w14:textId="6C217B35" w:rsidR="009E5CC1" w:rsidRDefault="009E5CC1" w:rsidP="00927EE7">
      <w:pPr>
        <w:spacing w:line="360" w:lineRule="auto"/>
        <w:ind w:firstLineChars="200" w:firstLine="480"/>
        <w:rPr>
          <w:rFonts w:ascii="宋体" w:hAnsi="宋体"/>
          <w:sz w:val="24"/>
        </w:rPr>
      </w:pPr>
      <w:r w:rsidRPr="006A5882">
        <w:rPr>
          <w:rFonts w:ascii="宋体" w:hAnsi="宋体"/>
          <w:sz w:val="24"/>
        </w:rPr>
        <w:t>（</w:t>
      </w:r>
      <w:r>
        <w:rPr>
          <w:rFonts w:ascii="宋体" w:hAnsi="宋体"/>
          <w:sz w:val="24"/>
        </w:rPr>
        <w:t>3</w:t>
      </w:r>
      <w:r w:rsidRPr="006A5882">
        <w:rPr>
          <w:rFonts w:ascii="宋体" w:hAnsi="宋体"/>
          <w:sz w:val="24"/>
        </w:rPr>
        <w:t>）</w:t>
      </w:r>
      <w:r>
        <w:rPr>
          <w:rFonts w:ascii="宋体" w:hAnsi="宋体" w:hint="eastAsia"/>
          <w:sz w:val="24"/>
        </w:rPr>
        <w:t>认识新中国</w:t>
      </w:r>
      <w:r w:rsidRPr="009E5CC1">
        <w:rPr>
          <w:rFonts w:ascii="宋体" w:hAnsi="宋体" w:hint="eastAsia"/>
          <w:sz w:val="24"/>
        </w:rPr>
        <w:t>完成社会主义革命、确立社会主义基本制度的历史意义</w:t>
      </w:r>
    </w:p>
    <w:p w14:paraId="25125E8F" w14:textId="77777777" w:rsidR="00591CC2" w:rsidRDefault="00927EE7" w:rsidP="00927EE7">
      <w:pPr>
        <w:spacing w:line="360" w:lineRule="auto"/>
        <w:ind w:firstLineChars="200" w:firstLine="480"/>
        <w:rPr>
          <w:rFonts w:ascii="宋体" w:hAnsi="宋体"/>
          <w:color w:val="000000"/>
          <w:sz w:val="24"/>
        </w:rPr>
      </w:pPr>
      <w:r w:rsidRPr="006A5882">
        <w:rPr>
          <w:rFonts w:ascii="宋体" w:hAnsi="宋体"/>
          <w:color w:val="000000"/>
          <w:sz w:val="24"/>
        </w:rPr>
        <w:t>3.</w:t>
      </w:r>
      <w:r>
        <w:rPr>
          <w:rFonts w:ascii="宋体" w:hAnsi="宋体" w:hint="eastAsia"/>
          <w:color w:val="000000"/>
          <w:sz w:val="24"/>
        </w:rPr>
        <w:t>重点难点</w:t>
      </w:r>
    </w:p>
    <w:p w14:paraId="1696B2C5" w14:textId="77777777" w:rsidR="00591CC2" w:rsidRDefault="00591CC2" w:rsidP="00927EE7">
      <w:pPr>
        <w:spacing w:line="360" w:lineRule="auto"/>
        <w:ind w:firstLineChars="200" w:firstLine="480"/>
        <w:rPr>
          <w:rFonts w:ascii="宋体" w:hAnsi="宋体"/>
          <w:color w:val="000000"/>
          <w:sz w:val="24"/>
        </w:rPr>
      </w:pPr>
      <w:r>
        <w:rPr>
          <w:rFonts w:ascii="宋体" w:hAnsi="宋体" w:hint="eastAsia"/>
          <w:color w:val="000000"/>
          <w:sz w:val="24"/>
        </w:rPr>
        <w:t>（1）</w:t>
      </w:r>
      <w:r w:rsidR="00927EE7">
        <w:rPr>
          <w:rFonts w:ascii="宋体" w:hAnsi="宋体" w:hint="eastAsia"/>
          <w:color w:val="000000"/>
          <w:sz w:val="24"/>
        </w:rPr>
        <w:t>三种建国方案与两个中国命运形成的历史动因</w:t>
      </w:r>
    </w:p>
    <w:p w14:paraId="73BA3821" w14:textId="0B6E5976" w:rsidR="00927EE7" w:rsidRDefault="00591CC2" w:rsidP="00927EE7">
      <w:pPr>
        <w:spacing w:line="360" w:lineRule="auto"/>
        <w:ind w:firstLineChars="200" w:firstLine="480"/>
        <w:rPr>
          <w:rFonts w:ascii="宋体" w:hAnsi="宋体"/>
          <w:color w:val="000000"/>
          <w:sz w:val="24"/>
        </w:rPr>
      </w:pPr>
      <w:r>
        <w:rPr>
          <w:rFonts w:ascii="宋体" w:hAnsi="宋体" w:hint="eastAsia"/>
          <w:color w:val="000000"/>
          <w:sz w:val="24"/>
        </w:rPr>
        <w:t>（2）</w:t>
      </w:r>
      <w:r w:rsidR="00927EE7">
        <w:rPr>
          <w:rFonts w:ascii="宋体" w:hAnsi="宋体" w:hint="eastAsia"/>
          <w:color w:val="000000"/>
          <w:sz w:val="24"/>
        </w:rPr>
        <w:t>新民主主义革命胜利的原因和基本经验</w:t>
      </w:r>
    </w:p>
    <w:p w14:paraId="0F9ADB86" w14:textId="2CC857D0" w:rsidR="007529D4" w:rsidRDefault="007529D4" w:rsidP="007529D4">
      <w:pPr>
        <w:spacing w:line="360" w:lineRule="auto"/>
        <w:ind w:firstLineChars="200" w:firstLine="482"/>
        <w:rPr>
          <w:rFonts w:ascii="宋体" w:hAnsi="宋体"/>
          <w:b/>
          <w:bCs/>
          <w:sz w:val="24"/>
          <w:szCs w:val="28"/>
        </w:rPr>
      </w:pPr>
      <w:r w:rsidRPr="00024E67">
        <w:rPr>
          <w:rFonts w:ascii="宋体" w:hAnsi="宋体" w:hint="eastAsia"/>
          <w:b/>
          <w:sz w:val="24"/>
        </w:rPr>
        <w:t>（</w:t>
      </w:r>
      <w:r>
        <w:rPr>
          <w:rFonts w:ascii="宋体" w:hAnsi="宋体" w:hint="eastAsia"/>
          <w:b/>
          <w:sz w:val="24"/>
        </w:rPr>
        <w:t>十</w:t>
      </w:r>
      <w:r w:rsidRPr="00024E67">
        <w:rPr>
          <w:rFonts w:ascii="宋体" w:hAnsi="宋体" w:hint="eastAsia"/>
          <w:b/>
          <w:sz w:val="24"/>
        </w:rPr>
        <w:t>）</w:t>
      </w:r>
      <w:r w:rsidRPr="007529D4">
        <w:rPr>
          <w:rFonts w:ascii="宋体" w:hAnsi="宋体" w:hint="eastAsia"/>
          <w:b/>
          <w:bCs/>
          <w:sz w:val="24"/>
          <w:szCs w:val="28"/>
        </w:rPr>
        <w:t>改革开放与中国特色社会主义的开创和发展</w:t>
      </w:r>
    </w:p>
    <w:p w14:paraId="42E44C4A" w14:textId="77777777" w:rsidR="007529D4" w:rsidRDefault="007529D4" w:rsidP="007529D4">
      <w:pPr>
        <w:spacing w:line="360" w:lineRule="auto"/>
        <w:ind w:firstLineChars="200" w:firstLine="480"/>
        <w:rPr>
          <w:rFonts w:ascii="宋体" w:hAnsi="宋体"/>
          <w:color w:val="000000"/>
          <w:sz w:val="24"/>
        </w:rPr>
      </w:pPr>
      <w:r>
        <w:rPr>
          <w:rFonts w:ascii="宋体" w:hAnsi="宋体"/>
          <w:color w:val="000000"/>
          <w:sz w:val="24"/>
        </w:rPr>
        <w:t>1</w:t>
      </w:r>
      <w:r w:rsidRPr="00024E67">
        <w:rPr>
          <w:rFonts w:ascii="宋体" w:hAnsi="宋体"/>
          <w:color w:val="000000"/>
          <w:sz w:val="24"/>
        </w:rPr>
        <w:t>.</w:t>
      </w:r>
      <w:r>
        <w:rPr>
          <w:rFonts w:ascii="宋体" w:hAnsi="宋体" w:hint="eastAsia"/>
          <w:color w:val="000000"/>
          <w:sz w:val="24"/>
        </w:rPr>
        <w:t>教学内容</w:t>
      </w:r>
    </w:p>
    <w:p w14:paraId="4B4F9DF4" w14:textId="10377100" w:rsidR="007529D4" w:rsidRPr="006A5882" w:rsidRDefault="007529D4" w:rsidP="007529D4">
      <w:pPr>
        <w:spacing w:line="360" w:lineRule="auto"/>
        <w:ind w:firstLineChars="200" w:firstLine="480"/>
        <w:rPr>
          <w:rFonts w:ascii="宋体" w:hAnsi="宋体"/>
          <w:sz w:val="24"/>
        </w:rPr>
      </w:pPr>
      <w:r w:rsidRPr="006A5882">
        <w:rPr>
          <w:rFonts w:ascii="宋体" w:hAnsi="宋体"/>
          <w:sz w:val="24"/>
        </w:rPr>
        <w:t>（1）</w:t>
      </w:r>
      <w:r w:rsidRPr="007529D4">
        <w:rPr>
          <w:rFonts w:ascii="宋体" w:hAnsi="宋体" w:hint="eastAsia"/>
          <w:sz w:val="24"/>
        </w:rPr>
        <w:t>历史性的伟大转折和改革开放的起步</w:t>
      </w:r>
    </w:p>
    <w:p w14:paraId="486B8922" w14:textId="37154FCC" w:rsidR="007529D4" w:rsidRDefault="007529D4" w:rsidP="007529D4">
      <w:pPr>
        <w:spacing w:line="360" w:lineRule="auto"/>
        <w:ind w:firstLineChars="200" w:firstLine="480"/>
        <w:rPr>
          <w:rFonts w:ascii="宋体" w:hAnsi="宋体"/>
          <w:sz w:val="24"/>
        </w:rPr>
      </w:pPr>
      <w:r w:rsidRPr="006A5882">
        <w:rPr>
          <w:rFonts w:ascii="宋体" w:hAnsi="宋体"/>
          <w:sz w:val="24"/>
        </w:rPr>
        <w:lastRenderedPageBreak/>
        <w:t>（</w:t>
      </w:r>
      <w:r>
        <w:rPr>
          <w:rFonts w:ascii="宋体" w:hAnsi="宋体"/>
          <w:sz w:val="24"/>
        </w:rPr>
        <w:t>2</w:t>
      </w:r>
      <w:r w:rsidRPr="006A5882">
        <w:rPr>
          <w:rFonts w:ascii="宋体" w:hAnsi="宋体"/>
          <w:sz w:val="24"/>
        </w:rPr>
        <w:t>）</w:t>
      </w:r>
      <w:r w:rsidRPr="007529D4">
        <w:rPr>
          <w:rFonts w:ascii="宋体" w:hAnsi="宋体" w:hint="eastAsia"/>
          <w:sz w:val="24"/>
        </w:rPr>
        <w:t>改革开放和社会主义现代化建设新局面</w:t>
      </w:r>
    </w:p>
    <w:p w14:paraId="6078C1FB" w14:textId="69FA7BF2" w:rsidR="007529D4" w:rsidRDefault="007529D4" w:rsidP="007529D4">
      <w:pPr>
        <w:spacing w:line="360" w:lineRule="auto"/>
        <w:ind w:firstLineChars="200" w:firstLine="480"/>
        <w:rPr>
          <w:rFonts w:ascii="宋体" w:hAnsi="宋体"/>
          <w:sz w:val="24"/>
        </w:rPr>
      </w:pPr>
      <w:r w:rsidRPr="006A5882">
        <w:rPr>
          <w:rFonts w:ascii="宋体" w:hAnsi="宋体"/>
          <w:sz w:val="24"/>
        </w:rPr>
        <w:t>（</w:t>
      </w:r>
      <w:r>
        <w:rPr>
          <w:rFonts w:ascii="宋体" w:hAnsi="宋体"/>
          <w:sz w:val="24"/>
        </w:rPr>
        <w:t>3</w:t>
      </w:r>
      <w:r w:rsidRPr="006A5882">
        <w:rPr>
          <w:rFonts w:ascii="宋体" w:hAnsi="宋体"/>
          <w:sz w:val="24"/>
        </w:rPr>
        <w:t>）</w:t>
      </w:r>
      <w:r w:rsidRPr="007529D4">
        <w:rPr>
          <w:rFonts w:ascii="宋体" w:hAnsi="宋体" w:hint="eastAsia"/>
          <w:sz w:val="24"/>
        </w:rPr>
        <w:t>把中国特色社会主义全面推向21世纪</w:t>
      </w:r>
    </w:p>
    <w:p w14:paraId="13B691DA" w14:textId="089A23CB" w:rsidR="007529D4" w:rsidRDefault="007529D4" w:rsidP="007529D4">
      <w:pPr>
        <w:spacing w:line="360" w:lineRule="auto"/>
        <w:ind w:firstLineChars="200" w:firstLine="480"/>
        <w:rPr>
          <w:rFonts w:ascii="宋体" w:hAnsi="宋体"/>
          <w:sz w:val="24"/>
        </w:rPr>
      </w:pPr>
      <w:r w:rsidRPr="006A5882">
        <w:rPr>
          <w:rFonts w:ascii="宋体" w:hAnsi="宋体"/>
          <w:sz w:val="24"/>
        </w:rPr>
        <w:t>（</w:t>
      </w:r>
      <w:r>
        <w:rPr>
          <w:rFonts w:ascii="宋体" w:hAnsi="宋体"/>
          <w:sz w:val="24"/>
        </w:rPr>
        <w:t>4</w:t>
      </w:r>
      <w:r w:rsidRPr="006A5882">
        <w:rPr>
          <w:rFonts w:ascii="宋体" w:hAnsi="宋体"/>
          <w:sz w:val="24"/>
        </w:rPr>
        <w:t>）</w:t>
      </w:r>
      <w:r w:rsidRPr="007529D4">
        <w:rPr>
          <w:rFonts w:ascii="宋体" w:hAnsi="宋体" w:hint="eastAsia"/>
          <w:sz w:val="24"/>
        </w:rPr>
        <w:t>在新的形势下坚持和发展中国特色社会主义</w:t>
      </w:r>
    </w:p>
    <w:p w14:paraId="2BF734C2" w14:textId="77777777" w:rsidR="007529D4" w:rsidRDefault="007529D4" w:rsidP="007529D4">
      <w:pPr>
        <w:spacing w:line="360" w:lineRule="auto"/>
        <w:ind w:firstLineChars="200" w:firstLine="480"/>
        <w:rPr>
          <w:rFonts w:ascii="宋体" w:hAnsi="宋体"/>
          <w:color w:val="000000"/>
          <w:sz w:val="24"/>
        </w:rPr>
      </w:pPr>
      <w:r w:rsidRPr="00024E67">
        <w:rPr>
          <w:rFonts w:ascii="宋体" w:hAnsi="宋体"/>
          <w:color w:val="000000"/>
          <w:sz w:val="24"/>
        </w:rPr>
        <w:t>2.基本要求</w:t>
      </w:r>
    </w:p>
    <w:p w14:paraId="45AFB9D6" w14:textId="7EDDF378" w:rsidR="007529D4" w:rsidRPr="006A5882" w:rsidRDefault="007529D4" w:rsidP="007529D4">
      <w:pPr>
        <w:spacing w:line="360" w:lineRule="auto"/>
        <w:ind w:firstLineChars="200" w:firstLine="480"/>
        <w:rPr>
          <w:rFonts w:ascii="宋体" w:hAnsi="宋体"/>
          <w:sz w:val="24"/>
        </w:rPr>
      </w:pPr>
      <w:r w:rsidRPr="006A5882">
        <w:rPr>
          <w:rFonts w:ascii="宋体" w:hAnsi="宋体"/>
          <w:sz w:val="24"/>
        </w:rPr>
        <w:t>（1）</w:t>
      </w:r>
      <w:r>
        <w:rPr>
          <w:rFonts w:ascii="宋体" w:hAnsi="宋体" w:hint="eastAsia"/>
          <w:sz w:val="24"/>
        </w:rPr>
        <w:t>认识</w:t>
      </w:r>
      <w:r w:rsidRPr="007529D4">
        <w:rPr>
          <w:rFonts w:ascii="宋体" w:hAnsi="宋体" w:hint="eastAsia"/>
          <w:sz w:val="24"/>
        </w:rPr>
        <w:t>改革开放</w:t>
      </w:r>
      <w:r>
        <w:rPr>
          <w:rFonts w:ascii="宋体" w:hAnsi="宋体" w:hint="eastAsia"/>
          <w:sz w:val="24"/>
        </w:rPr>
        <w:t>是决定当代中国命运的关键抉择</w:t>
      </w:r>
    </w:p>
    <w:p w14:paraId="01792BE6" w14:textId="35A23AC9" w:rsidR="007529D4" w:rsidRDefault="007529D4" w:rsidP="007529D4">
      <w:pPr>
        <w:spacing w:line="360" w:lineRule="auto"/>
        <w:ind w:firstLineChars="200" w:firstLine="480"/>
        <w:rPr>
          <w:rFonts w:ascii="宋体" w:hAnsi="宋体"/>
          <w:sz w:val="24"/>
        </w:rPr>
      </w:pPr>
      <w:r w:rsidRPr="006A5882">
        <w:rPr>
          <w:rFonts w:ascii="宋体" w:hAnsi="宋体"/>
          <w:sz w:val="24"/>
        </w:rPr>
        <w:t>（</w:t>
      </w:r>
      <w:r>
        <w:rPr>
          <w:rFonts w:ascii="宋体" w:hAnsi="宋体"/>
          <w:sz w:val="24"/>
        </w:rPr>
        <w:t>2</w:t>
      </w:r>
      <w:r w:rsidRPr="006A5882">
        <w:rPr>
          <w:rFonts w:ascii="宋体" w:hAnsi="宋体"/>
          <w:sz w:val="24"/>
        </w:rPr>
        <w:t>）</w:t>
      </w:r>
      <w:r>
        <w:rPr>
          <w:rFonts w:ascii="宋体" w:hAnsi="宋体" w:hint="eastAsia"/>
          <w:sz w:val="24"/>
        </w:rPr>
        <w:t>了解改革开放和现代化建设深入推进的历史进程</w:t>
      </w:r>
    </w:p>
    <w:p w14:paraId="2095D246" w14:textId="7EAADFD3" w:rsidR="007529D4" w:rsidRDefault="007529D4" w:rsidP="007529D4">
      <w:pPr>
        <w:spacing w:line="360" w:lineRule="auto"/>
        <w:ind w:firstLineChars="200" w:firstLine="480"/>
        <w:rPr>
          <w:rFonts w:ascii="宋体" w:hAnsi="宋体"/>
          <w:sz w:val="24"/>
        </w:rPr>
      </w:pPr>
      <w:r w:rsidRPr="006A5882">
        <w:rPr>
          <w:rFonts w:ascii="宋体" w:hAnsi="宋体"/>
          <w:sz w:val="24"/>
        </w:rPr>
        <w:t>（</w:t>
      </w:r>
      <w:r>
        <w:rPr>
          <w:rFonts w:ascii="宋体" w:hAnsi="宋体"/>
          <w:sz w:val="24"/>
        </w:rPr>
        <w:t>3</w:t>
      </w:r>
      <w:r w:rsidRPr="006A5882">
        <w:rPr>
          <w:rFonts w:ascii="宋体" w:hAnsi="宋体"/>
          <w:sz w:val="24"/>
        </w:rPr>
        <w:t>）</w:t>
      </w:r>
      <w:r>
        <w:rPr>
          <w:rFonts w:ascii="宋体" w:hAnsi="宋体" w:hint="eastAsia"/>
          <w:sz w:val="24"/>
        </w:rPr>
        <w:t>认识</w:t>
      </w:r>
      <w:r w:rsidRPr="007529D4">
        <w:rPr>
          <w:rFonts w:ascii="宋体" w:hAnsi="宋体" w:hint="eastAsia"/>
          <w:sz w:val="24"/>
        </w:rPr>
        <w:t>改革开放和现代化建设</w:t>
      </w:r>
      <w:r>
        <w:rPr>
          <w:rFonts w:ascii="宋体" w:hAnsi="宋体" w:hint="eastAsia"/>
          <w:sz w:val="24"/>
        </w:rPr>
        <w:t>取得理论与实践成果</w:t>
      </w:r>
    </w:p>
    <w:p w14:paraId="48E51031" w14:textId="77777777" w:rsidR="00591CC2" w:rsidRDefault="007529D4" w:rsidP="007529D4">
      <w:pPr>
        <w:spacing w:line="360" w:lineRule="auto"/>
        <w:ind w:firstLineChars="200" w:firstLine="480"/>
        <w:rPr>
          <w:rFonts w:ascii="宋体" w:hAnsi="宋体"/>
          <w:color w:val="000000"/>
          <w:sz w:val="24"/>
        </w:rPr>
      </w:pPr>
      <w:r w:rsidRPr="006A5882">
        <w:rPr>
          <w:rFonts w:ascii="宋体" w:hAnsi="宋体"/>
          <w:color w:val="000000"/>
          <w:sz w:val="24"/>
        </w:rPr>
        <w:t>3.</w:t>
      </w:r>
      <w:r>
        <w:rPr>
          <w:rFonts w:ascii="宋体" w:hAnsi="宋体" w:hint="eastAsia"/>
          <w:color w:val="000000"/>
          <w:sz w:val="24"/>
        </w:rPr>
        <w:t>重点难点</w:t>
      </w:r>
    </w:p>
    <w:p w14:paraId="29E7B704" w14:textId="77777777" w:rsidR="00591CC2" w:rsidRDefault="00591CC2" w:rsidP="007529D4">
      <w:pPr>
        <w:spacing w:line="360" w:lineRule="auto"/>
        <w:ind w:firstLineChars="200" w:firstLine="480"/>
        <w:rPr>
          <w:rFonts w:ascii="宋体" w:hAnsi="宋体"/>
          <w:color w:val="000000"/>
          <w:sz w:val="24"/>
        </w:rPr>
      </w:pPr>
      <w:r>
        <w:rPr>
          <w:rFonts w:ascii="宋体" w:hAnsi="宋体" w:hint="eastAsia"/>
          <w:color w:val="000000"/>
          <w:sz w:val="24"/>
        </w:rPr>
        <w:t>（1）</w:t>
      </w:r>
      <w:r w:rsidR="007529D4" w:rsidRPr="007529D4">
        <w:rPr>
          <w:rFonts w:ascii="宋体" w:hAnsi="宋体" w:hint="eastAsia"/>
          <w:color w:val="000000"/>
          <w:sz w:val="24"/>
        </w:rPr>
        <w:t>改革开放和现代化建设</w:t>
      </w:r>
      <w:r w:rsidR="007529D4">
        <w:rPr>
          <w:rFonts w:ascii="宋体" w:hAnsi="宋体" w:hint="eastAsia"/>
          <w:color w:val="000000"/>
          <w:sz w:val="24"/>
        </w:rPr>
        <w:t>的巨大进展及其主要原因</w:t>
      </w:r>
    </w:p>
    <w:p w14:paraId="2EB0985B" w14:textId="6DFFDCF8" w:rsidR="007529D4" w:rsidRPr="005C3F48" w:rsidRDefault="00591CC2" w:rsidP="007529D4">
      <w:pPr>
        <w:spacing w:line="360" w:lineRule="auto"/>
        <w:ind w:firstLineChars="200" w:firstLine="480"/>
        <w:rPr>
          <w:rFonts w:ascii="宋体" w:hAnsi="宋体"/>
          <w:b/>
          <w:sz w:val="28"/>
          <w:szCs w:val="28"/>
        </w:rPr>
      </w:pPr>
      <w:r>
        <w:rPr>
          <w:rFonts w:ascii="宋体" w:hAnsi="宋体" w:hint="eastAsia"/>
          <w:color w:val="000000"/>
          <w:sz w:val="24"/>
        </w:rPr>
        <w:t>（2）</w:t>
      </w:r>
      <w:r w:rsidR="002008E7" w:rsidRPr="002008E7">
        <w:rPr>
          <w:rFonts w:ascii="宋体" w:hAnsi="宋体" w:hint="eastAsia"/>
          <w:color w:val="000000"/>
          <w:sz w:val="24"/>
        </w:rPr>
        <w:t>改革开放</w:t>
      </w:r>
      <w:r w:rsidR="002008E7">
        <w:rPr>
          <w:rFonts w:ascii="宋体" w:hAnsi="宋体" w:hint="eastAsia"/>
          <w:color w:val="000000"/>
          <w:sz w:val="24"/>
        </w:rPr>
        <w:t>取得</w:t>
      </w:r>
      <w:r w:rsidR="007529D4">
        <w:rPr>
          <w:rFonts w:ascii="宋体" w:hAnsi="宋体" w:hint="eastAsia"/>
          <w:color w:val="000000"/>
          <w:sz w:val="24"/>
        </w:rPr>
        <w:t>的</w:t>
      </w:r>
      <w:r w:rsidR="002008E7">
        <w:rPr>
          <w:rFonts w:ascii="宋体" w:hAnsi="宋体" w:hint="eastAsia"/>
          <w:color w:val="000000"/>
          <w:sz w:val="24"/>
        </w:rPr>
        <w:t>伟大成就</w:t>
      </w:r>
      <w:r w:rsidR="007529D4">
        <w:rPr>
          <w:rFonts w:ascii="宋体" w:hAnsi="宋体" w:hint="eastAsia"/>
          <w:color w:val="000000"/>
          <w:sz w:val="24"/>
        </w:rPr>
        <w:t>和</w:t>
      </w:r>
      <w:r w:rsidR="002008E7">
        <w:rPr>
          <w:rFonts w:ascii="宋体" w:hAnsi="宋体" w:hint="eastAsia"/>
          <w:color w:val="000000"/>
          <w:sz w:val="24"/>
        </w:rPr>
        <w:t>深远意义</w:t>
      </w:r>
    </w:p>
    <w:p w14:paraId="47D1A0A1" w14:textId="25D7E824" w:rsidR="007529D4" w:rsidRDefault="007529D4" w:rsidP="007529D4">
      <w:pPr>
        <w:spacing w:line="360" w:lineRule="auto"/>
        <w:ind w:firstLineChars="200" w:firstLine="482"/>
        <w:rPr>
          <w:rFonts w:ascii="宋体" w:hAnsi="宋体"/>
          <w:b/>
          <w:bCs/>
          <w:sz w:val="24"/>
          <w:szCs w:val="28"/>
        </w:rPr>
      </w:pPr>
      <w:r w:rsidRPr="00024E67">
        <w:rPr>
          <w:rFonts w:ascii="宋体" w:hAnsi="宋体" w:hint="eastAsia"/>
          <w:b/>
          <w:sz w:val="24"/>
        </w:rPr>
        <w:t>（</w:t>
      </w:r>
      <w:r w:rsidR="002008E7">
        <w:rPr>
          <w:rFonts w:ascii="宋体" w:hAnsi="宋体" w:hint="eastAsia"/>
          <w:b/>
          <w:sz w:val="24"/>
        </w:rPr>
        <w:t>十一</w:t>
      </w:r>
      <w:r w:rsidRPr="00024E67">
        <w:rPr>
          <w:rFonts w:ascii="宋体" w:hAnsi="宋体" w:hint="eastAsia"/>
          <w:b/>
          <w:sz w:val="24"/>
        </w:rPr>
        <w:t>）</w:t>
      </w:r>
      <w:r w:rsidR="002008E7" w:rsidRPr="002008E7">
        <w:rPr>
          <w:rFonts w:ascii="宋体" w:hAnsi="宋体" w:hint="eastAsia"/>
          <w:b/>
          <w:bCs/>
          <w:sz w:val="24"/>
          <w:szCs w:val="28"/>
        </w:rPr>
        <w:t>中国特色社会主义进入新时代</w:t>
      </w:r>
    </w:p>
    <w:p w14:paraId="500C2035" w14:textId="77777777" w:rsidR="007529D4" w:rsidRDefault="007529D4" w:rsidP="007529D4">
      <w:pPr>
        <w:spacing w:line="360" w:lineRule="auto"/>
        <w:ind w:firstLineChars="200" w:firstLine="480"/>
        <w:rPr>
          <w:rFonts w:ascii="宋体" w:hAnsi="宋体"/>
          <w:color w:val="000000"/>
          <w:sz w:val="24"/>
        </w:rPr>
      </w:pPr>
      <w:r>
        <w:rPr>
          <w:rFonts w:ascii="宋体" w:hAnsi="宋体"/>
          <w:color w:val="000000"/>
          <w:sz w:val="24"/>
        </w:rPr>
        <w:t>1</w:t>
      </w:r>
      <w:r w:rsidRPr="00024E67">
        <w:rPr>
          <w:rFonts w:ascii="宋体" w:hAnsi="宋体"/>
          <w:color w:val="000000"/>
          <w:sz w:val="24"/>
        </w:rPr>
        <w:t>.</w:t>
      </w:r>
      <w:r>
        <w:rPr>
          <w:rFonts w:ascii="宋体" w:hAnsi="宋体" w:hint="eastAsia"/>
          <w:color w:val="000000"/>
          <w:sz w:val="24"/>
        </w:rPr>
        <w:t>教学内容</w:t>
      </w:r>
    </w:p>
    <w:p w14:paraId="7C3C7FFF" w14:textId="1E3A0FE2" w:rsidR="007529D4" w:rsidRPr="006A5882" w:rsidRDefault="007529D4" w:rsidP="007529D4">
      <w:pPr>
        <w:spacing w:line="360" w:lineRule="auto"/>
        <w:ind w:firstLineChars="200" w:firstLine="480"/>
        <w:rPr>
          <w:rFonts w:ascii="宋体" w:hAnsi="宋体"/>
          <w:sz w:val="24"/>
        </w:rPr>
      </w:pPr>
      <w:r w:rsidRPr="006A5882">
        <w:rPr>
          <w:rFonts w:ascii="宋体" w:hAnsi="宋体"/>
          <w:sz w:val="24"/>
        </w:rPr>
        <w:t>（1）</w:t>
      </w:r>
      <w:r w:rsidR="002008E7" w:rsidRPr="002008E7">
        <w:rPr>
          <w:rFonts w:ascii="宋体" w:hAnsi="宋体" w:hint="eastAsia"/>
          <w:sz w:val="24"/>
        </w:rPr>
        <w:t>开拓中国特色社会主义更为广阔的发展前景</w:t>
      </w:r>
    </w:p>
    <w:p w14:paraId="3807454F" w14:textId="456AB1B0" w:rsidR="007529D4" w:rsidRDefault="007529D4" w:rsidP="007529D4">
      <w:pPr>
        <w:spacing w:line="360" w:lineRule="auto"/>
        <w:ind w:firstLineChars="200" w:firstLine="480"/>
        <w:rPr>
          <w:rFonts w:ascii="宋体" w:hAnsi="宋体"/>
          <w:sz w:val="24"/>
        </w:rPr>
      </w:pPr>
      <w:r w:rsidRPr="006A5882">
        <w:rPr>
          <w:rFonts w:ascii="宋体" w:hAnsi="宋体"/>
          <w:sz w:val="24"/>
        </w:rPr>
        <w:t>（</w:t>
      </w:r>
      <w:r>
        <w:rPr>
          <w:rFonts w:ascii="宋体" w:hAnsi="宋体"/>
          <w:sz w:val="24"/>
        </w:rPr>
        <w:t>2</w:t>
      </w:r>
      <w:r w:rsidRPr="006A5882">
        <w:rPr>
          <w:rFonts w:ascii="宋体" w:hAnsi="宋体"/>
          <w:sz w:val="24"/>
        </w:rPr>
        <w:t>）</w:t>
      </w:r>
      <w:r w:rsidR="002008E7" w:rsidRPr="002008E7">
        <w:rPr>
          <w:rFonts w:ascii="宋体" w:hAnsi="宋体" w:hint="eastAsia"/>
          <w:sz w:val="24"/>
        </w:rPr>
        <w:t>夺取新时代中国特色社会主义伟大胜利</w:t>
      </w:r>
    </w:p>
    <w:p w14:paraId="09FAC24B" w14:textId="0F204CC0" w:rsidR="007529D4" w:rsidRDefault="007529D4" w:rsidP="007529D4">
      <w:pPr>
        <w:spacing w:line="360" w:lineRule="auto"/>
        <w:ind w:firstLineChars="200" w:firstLine="480"/>
        <w:rPr>
          <w:rFonts w:ascii="宋体" w:hAnsi="宋体"/>
          <w:sz w:val="24"/>
        </w:rPr>
      </w:pPr>
      <w:r w:rsidRPr="006A5882">
        <w:rPr>
          <w:rFonts w:ascii="宋体" w:hAnsi="宋体"/>
          <w:sz w:val="24"/>
        </w:rPr>
        <w:t>（</w:t>
      </w:r>
      <w:r>
        <w:rPr>
          <w:rFonts w:ascii="宋体" w:hAnsi="宋体"/>
          <w:sz w:val="24"/>
        </w:rPr>
        <w:t>3</w:t>
      </w:r>
      <w:r w:rsidRPr="006A5882">
        <w:rPr>
          <w:rFonts w:ascii="宋体" w:hAnsi="宋体"/>
          <w:sz w:val="24"/>
        </w:rPr>
        <w:t>）</w:t>
      </w:r>
      <w:r w:rsidR="002008E7" w:rsidRPr="002008E7">
        <w:rPr>
          <w:rFonts w:ascii="宋体" w:hAnsi="宋体" w:hint="eastAsia"/>
          <w:sz w:val="24"/>
        </w:rPr>
        <w:t>全面建成小康社会和开启全面建设社会主义现代化国家新征程</w:t>
      </w:r>
    </w:p>
    <w:p w14:paraId="0CFFF567" w14:textId="77777777" w:rsidR="007529D4" w:rsidRDefault="007529D4" w:rsidP="007529D4">
      <w:pPr>
        <w:spacing w:line="360" w:lineRule="auto"/>
        <w:ind w:firstLineChars="200" w:firstLine="480"/>
        <w:rPr>
          <w:rFonts w:ascii="宋体" w:hAnsi="宋体"/>
          <w:color w:val="000000"/>
          <w:sz w:val="24"/>
        </w:rPr>
      </w:pPr>
      <w:r w:rsidRPr="00024E67">
        <w:rPr>
          <w:rFonts w:ascii="宋体" w:hAnsi="宋体"/>
          <w:color w:val="000000"/>
          <w:sz w:val="24"/>
        </w:rPr>
        <w:t>2.基本要求</w:t>
      </w:r>
    </w:p>
    <w:p w14:paraId="52761FEC" w14:textId="3F4E243F" w:rsidR="007529D4" w:rsidRPr="006A5882" w:rsidRDefault="007529D4" w:rsidP="007529D4">
      <w:pPr>
        <w:spacing w:line="360" w:lineRule="auto"/>
        <w:ind w:firstLineChars="200" w:firstLine="480"/>
        <w:rPr>
          <w:rFonts w:ascii="宋体" w:hAnsi="宋体"/>
          <w:sz w:val="24"/>
        </w:rPr>
      </w:pPr>
      <w:r w:rsidRPr="006A5882">
        <w:rPr>
          <w:rFonts w:ascii="宋体" w:hAnsi="宋体"/>
          <w:sz w:val="24"/>
        </w:rPr>
        <w:t>（1）</w:t>
      </w:r>
      <w:r w:rsidR="002008E7">
        <w:rPr>
          <w:rFonts w:ascii="宋体" w:hAnsi="宋体" w:hint="eastAsia"/>
          <w:sz w:val="24"/>
        </w:rPr>
        <w:t>认识</w:t>
      </w:r>
      <w:r w:rsidR="002008E7" w:rsidRPr="002008E7">
        <w:rPr>
          <w:rFonts w:ascii="宋体" w:hAnsi="宋体" w:hint="eastAsia"/>
          <w:sz w:val="24"/>
        </w:rPr>
        <w:t>党的十八大以来取得的历史性成就和历史性变革</w:t>
      </w:r>
    </w:p>
    <w:p w14:paraId="18B380B8" w14:textId="0173DF90" w:rsidR="007529D4" w:rsidRDefault="007529D4" w:rsidP="007529D4">
      <w:pPr>
        <w:spacing w:line="360" w:lineRule="auto"/>
        <w:ind w:firstLineChars="200" w:firstLine="480"/>
        <w:rPr>
          <w:rFonts w:ascii="宋体" w:hAnsi="宋体"/>
          <w:sz w:val="24"/>
        </w:rPr>
      </w:pPr>
      <w:r w:rsidRPr="006A5882">
        <w:rPr>
          <w:rFonts w:ascii="宋体" w:hAnsi="宋体"/>
          <w:sz w:val="24"/>
        </w:rPr>
        <w:t>（</w:t>
      </w:r>
      <w:r>
        <w:rPr>
          <w:rFonts w:ascii="宋体" w:hAnsi="宋体"/>
          <w:sz w:val="24"/>
        </w:rPr>
        <w:t>2</w:t>
      </w:r>
      <w:r w:rsidRPr="006A5882">
        <w:rPr>
          <w:rFonts w:ascii="宋体" w:hAnsi="宋体"/>
          <w:sz w:val="24"/>
        </w:rPr>
        <w:t>）</w:t>
      </w:r>
      <w:r w:rsidR="002008E7">
        <w:rPr>
          <w:rFonts w:ascii="宋体" w:hAnsi="宋体" w:hint="eastAsia"/>
          <w:sz w:val="24"/>
        </w:rPr>
        <w:t>了解党的百年奋斗历程</w:t>
      </w:r>
      <w:r w:rsidR="005C3BC8">
        <w:rPr>
          <w:rFonts w:ascii="宋体" w:hAnsi="宋体" w:hint="eastAsia"/>
          <w:sz w:val="24"/>
        </w:rPr>
        <w:t>历史经验</w:t>
      </w:r>
    </w:p>
    <w:p w14:paraId="395DE078" w14:textId="69FBC5A4" w:rsidR="007529D4" w:rsidRDefault="007529D4" w:rsidP="007529D4">
      <w:pPr>
        <w:spacing w:line="360" w:lineRule="auto"/>
        <w:ind w:firstLineChars="200" w:firstLine="480"/>
        <w:rPr>
          <w:rFonts w:ascii="宋体" w:hAnsi="宋体"/>
          <w:sz w:val="24"/>
        </w:rPr>
      </w:pPr>
      <w:r w:rsidRPr="006A5882">
        <w:rPr>
          <w:rFonts w:ascii="宋体" w:hAnsi="宋体"/>
          <w:sz w:val="24"/>
        </w:rPr>
        <w:t>（</w:t>
      </w:r>
      <w:r>
        <w:rPr>
          <w:rFonts w:ascii="宋体" w:hAnsi="宋体"/>
          <w:sz w:val="24"/>
        </w:rPr>
        <w:t>3</w:t>
      </w:r>
      <w:r w:rsidRPr="006A5882">
        <w:rPr>
          <w:rFonts w:ascii="宋体" w:hAnsi="宋体"/>
          <w:sz w:val="24"/>
        </w:rPr>
        <w:t>）</w:t>
      </w:r>
      <w:r w:rsidR="005C3BC8">
        <w:rPr>
          <w:rFonts w:ascii="宋体" w:hAnsi="宋体" w:hint="eastAsia"/>
          <w:sz w:val="24"/>
        </w:rPr>
        <w:t>理解</w:t>
      </w:r>
      <w:r w:rsidR="002008E7" w:rsidRPr="002008E7">
        <w:rPr>
          <w:rFonts w:ascii="宋体" w:hAnsi="宋体" w:hint="eastAsia"/>
          <w:sz w:val="24"/>
        </w:rPr>
        <w:t>习近平新时代中国特色社会主义思想的重大意义</w:t>
      </w:r>
    </w:p>
    <w:p w14:paraId="228559C3" w14:textId="77777777" w:rsidR="00E10429" w:rsidRDefault="007529D4" w:rsidP="005C3BC8">
      <w:pPr>
        <w:spacing w:line="360" w:lineRule="auto"/>
        <w:ind w:firstLineChars="200" w:firstLine="480"/>
        <w:rPr>
          <w:rFonts w:ascii="宋体" w:hAnsi="宋体"/>
          <w:color w:val="000000"/>
          <w:sz w:val="24"/>
        </w:rPr>
      </w:pPr>
      <w:r w:rsidRPr="006A5882">
        <w:rPr>
          <w:rFonts w:ascii="宋体" w:hAnsi="宋体"/>
          <w:color w:val="000000"/>
          <w:sz w:val="24"/>
        </w:rPr>
        <w:t>3.</w:t>
      </w:r>
      <w:r>
        <w:rPr>
          <w:rFonts w:ascii="宋体" w:hAnsi="宋体" w:hint="eastAsia"/>
          <w:color w:val="000000"/>
          <w:sz w:val="24"/>
        </w:rPr>
        <w:t>重点难点</w:t>
      </w:r>
    </w:p>
    <w:p w14:paraId="0E0DF968" w14:textId="77777777" w:rsidR="00E10429" w:rsidRDefault="00E10429" w:rsidP="005C3BC8">
      <w:pPr>
        <w:spacing w:line="360" w:lineRule="auto"/>
        <w:ind w:firstLineChars="200" w:firstLine="480"/>
        <w:rPr>
          <w:rFonts w:ascii="宋体" w:hAnsi="宋体"/>
          <w:color w:val="000000"/>
          <w:sz w:val="24"/>
        </w:rPr>
      </w:pPr>
      <w:r>
        <w:rPr>
          <w:rFonts w:ascii="宋体" w:hAnsi="宋体" w:hint="eastAsia"/>
          <w:color w:val="000000"/>
          <w:sz w:val="24"/>
        </w:rPr>
        <w:t>（1）</w:t>
      </w:r>
      <w:r w:rsidR="005C3BC8" w:rsidRPr="005C3BC8">
        <w:rPr>
          <w:rFonts w:ascii="宋体" w:hAnsi="宋体" w:hint="eastAsia"/>
          <w:color w:val="000000"/>
          <w:sz w:val="24"/>
        </w:rPr>
        <w:t>中国特色社会主义进入新时代</w:t>
      </w:r>
      <w:r w:rsidR="005C3BC8">
        <w:rPr>
          <w:rFonts w:ascii="宋体" w:hAnsi="宋体" w:hint="eastAsia"/>
          <w:color w:val="000000"/>
          <w:sz w:val="24"/>
        </w:rPr>
        <w:t>的发展成就</w:t>
      </w:r>
    </w:p>
    <w:p w14:paraId="35448217" w14:textId="77777777" w:rsidR="00E10429" w:rsidRDefault="00E10429" w:rsidP="005C3BC8">
      <w:pPr>
        <w:spacing w:line="360" w:lineRule="auto"/>
        <w:ind w:firstLineChars="200" w:firstLine="480"/>
        <w:rPr>
          <w:rFonts w:ascii="宋体" w:hAnsi="宋体"/>
          <w:color w:val="000000"/>
          <w:sz w:val="24"/>
        </w:rPr>
      </w:pPr>
      <w:r>
        <w:rPr>
          <w:rFonts w:ascii="宋体" w:hAnsi="宋体" w:hint="eastAsia"/>
          <w:color w:val="000000"/>
          <w:sz w:val="24"/>
        </w:rPr>
        <w:t>（2）</w:t>
      </w:r>
      <w:r w:rsidR="007529D4">
        <w:rPr>
          <w:rFonts w:ascii="宋体" w:hAnsi="宋体" w:hint="eastAsia"/>
          <w:color w:val="000000"/>
          <w:sz w:val="24"/>
        </w:rPr>
        <w:t>新民主主义革命胜利的原因和基本经验</w:t>
      </w:r>
    </w:p>
    <w:p w14:paraId="1562EFEC" w14:textId="3F54061D" w:rsidR="007529D4" w:rsidRDefault="00E10429" w:rsidP="005C3BC8">
      <w:pPr>
        <w:spacing w:line="360" w:lineRule="auto"/>
        <w:ind w:firstLineChars="200" w:firstLine="480"/>
        <w:rPr>
          <w:rFonts w:ascii="宋体" w:hAnsi="宋体"/>
          <w:color w:val="000000"/>
          <w:sz w:val="24"/>
        </w:rPr>
      </w:pPr>
      <w:r>
        <w:rPr>
          <w:rFonts w:ascii="宋体" w:hAnsi="宋体" w:hint="eastAsia"/>
          <w:color w:val="000000"/>
          <w:sz w:val="24"/>
        </w:rPr>
        <w:t>（3）</w:t>
      </w:r>
      <w:r w:rsidR="005C3BC8" w:rsidRPr="005C3BC8">
        <w:rPr>
          <w:rFonts w:ascii="宋体" w:hAnsi="宋体" w:hint="eastAsia"/>
          <w:color w:val="000000"/>
          <w:sz w:val="24"/>
        </w:rPr>
        <w:t>习近平新时代中国特色社会主义思想的历史地位</w:t>
      </w:r>
    </w:p>
    <w:p w14:paraId="0C197AC6" w14:textId="4887B587" w:rsidR="005C3BC8" w:rsidRDefault="005C3BC8" w:rsidP="005C3BC8">
      <w:pPr>
        <w:spacing w:line="360" w:lineRule="auto"/>
        <w:ind w:firstLineChars="200" w:firstLine="480"/>
        <w:rPr>
          <w:color w:val="000000"/>
          <w:sz w:val="24"/>
        </w:rPr>
      </w:pPr>
      <w:r>
        <w:rPr>
          <w:rFonts w:hint="eastAsia"/>
          <w:color w:val="000000"/>
          <w:sz w:val="24"/>
        </w:rPr>
        <w:t>教学内容与</w:t>
      </w:r>
      <w:r>
        <w:rPr>
          <w:color w:val="000000"/>
          <w:sz w:val="24"/>
        </w:rPr>
        <w:t>课程目标的</w:t>
      </w:r>
      <w:r>
        <w:rPr>
          <w:rFonts w:hint="eastAsia"/>
          <w:color w:val="000000"/>
          <w:sz w:val="24"/>
        </w:rPr>
        <w:t>对应关系及</w:t>
      </w:r>
      <w:r>
        <w:rPr>
          <w:color w:val="000000"/>
          <w:sz w:val="24"/>
        </w:rPr>
        <w:t>学时分配</w:t>
      </w:r>
      <w:r>
        <w:rPr>
          <w:rFonts w:hint="eastAsia"/>
          <w:color w:val="000000"/>
          <w:sz w:val="24"/>
        </w:rPr>
        <w:t>如表所示。</w:t>
      </w:r>
    </w:p>
    <w:tbl>
      <w:tblPr>
        <w:tblW w:w="9240"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0"/>
        <w:gridCol w:w="3647"/>
        <w:gridCol w:w="1701"/>
        <w:gridCol w:w="1701"/>
        <w:gridCol w:w="716"/>
        <w:gridCol w:w="735"/>
      </w:tblGrid>
      <w:tr w:rsidR="005C3BC8" w14:paraId="3AC3DFEF" w14:textId="77777777" w:rsidTr="00926A41">
        <w:tc>
          <w:tcPr>
            <w:tcW w:w="740" w:type="dxa"/>
            <w:shd w:val="clear" w:color="auto" w:fill="FFFFFF"/>
            <w:vAlign w:val="center"/>
          </w:tcPr>
          <w:p w14:paraId="4676950E" w14:textId="77777777" w:rsidR="005C3BC8" w:rsidRDefault="005C3BC8" w:rsidP="00A7456B">
            <w:pPr>
              <w:jc w:val="center"/>
              <w:rPr>
                <w:color w:val="000000"/>
                <w:szCs w:val="21"/>
              </w:rPr>
            </w:pPr>
            <w:r>
              <w:rPr>
                <w:rFonts w:hint="eastAsia"/>
                <w:color w:val="000000"/>
                <w:szCs w:val="21"/>
              </w:rPr>
              <w:t>序号</w:t>
            </w:r>
          </w:p>
        </w:tc>
        <w:tc>
          <w:tcPr>
            <w:tcW w:w="3647" w:type="dxa"/>
            <w:shd w:val="clear" w:color="auto" w:fill="FFFFFF"/>
            <w:vAlign w:val="center"/>
          </w:tcPr>
          <w:p w14:paraId="4E411E57" w14:textId="77777777" w:rsidR="005C3BC8" w:rsidRDefault="005C3BC8" w:rsidP="00A7456B">
            <w:pPr>
              <w:jc w:val="center"/>
              <w:rPr>
                <w:color w:val="000000"/>
                <w:szCs w:val="21"/>
              </w:rPr>
            </w:pPr>
            <w:r>
              <w:rPr>
                <w:color w:val="000000"/>
                <w:szCs w:val="21"/>
              </w:rPr>
              <w:t>教学内容</w:t>
            </w:r>
          </w:p>
        </w:tc>
        <w:tc>
          <w:tcPr>
            <w:tcW w:w="1701" w:type="dxa"/>
            <w:shd w:val="clear" w:color="auto" w:fill="FFFFFF"/>
            <w:vAlign w:val="center"/>
          </w:tcPr>
          <w:p w14:paraId="3335CACB" w14:textId="77777777" w:rsidR="005C3BC8" w:rsidRPr="005C3BC8" w:rsidRDefault="005C3BC8" w:rsidP="00A7456B">
            <w:pPr>
              <w:jc w:val="center"/>
              <w:rPr>
                <w:szCs w:val="21"/>
              </w:rPr>
            </w:pPr>
            <w:r w:rsidRPr="005C3BC8">
              <w:rPr>
                <w:szCs w:val="21"/>
              </w:rPr>
              <w:t>支撑</w:t>
            </w:r>
            <w:r w:rsidRPr="005C3BC8">
              <w:rPr>
                <w:rFonts w:hint="eastAsia"/>
                <w:szCs w:val="21"/>
              </w:rPr>
              <w:t>的</w:t>
            </w:r>
            <w:r w:rsidRPr="005C3BC8">
              <w:rPr>
                <w:szCs w:val="21"/>
              </w:rPr>
              <w:t>课程目标</w:t>
            </w:r>
          </w:p>
        </w:tc>
        <w:tc>
          <w:tcPr>
            <w:tcW w:w="1701" w:type="dxa"/>
            <w:shd w:val="clear" w:color="auto" w:fill="FFFFFF"/>
            <w:vAlign w:val="center"/>
          </w:tcPr>
          <w:p w14:paraId="31B1A9C2" w14:textId="77777777" w:rsidR="005C3BC8" w:rsidRPr="005C3BC8" w:rsidRDefault="005C3BC8" w:rsidP="00A7456B">
            <w:pPr>
              <w:jc w:val="center"/>
              <w:rPr>
                <w:szCs w:val="21"/>
              </w:rPr>
            </w:pPr>
            <w:r w:rsidRPr="005C3BC8">
              <w:rPr>
                <w:szCs w:val="21"/>
              </w:rPr>
              <w:t>支撑</w:t>
            </w:r>
            <w:r w:rsidRPr="005C3BC8">
              <w:rPr>
                <w:rFonts w:hint="eastAsia"/>
                <w:szCs w:val="21"/>
              </w:rPr>
              <w:t>的</w:t>
            </w:r>
            <w:r w:rsidRPr="005C3BC8">
              <w:rPr>
                <w:szCs w:val="21"/>
              </w:rPr>
              <w:t>毕业要求</w:t>
            </w:r>
          </w:p>
          <w:p w14:paraId="07CA536B" w14:textId="77777777" w:rsidR="005C3BC8" w:rsidRPr="005C3BC8" w:rsidRDefault="005C3BC8" w:rsidP="00A7456B">
            <w:pPr>
              <w:jc w:val="center"/>
              <w:rPr>
                <w:szCs w:val="21"/>
              </w:rPr>
            </w:pPr>
            <w:r w:rsidRPr="005C3BC8">
              <w:rPr>
                <w:szCs w:val="21"/>
              </w:rPr>
              <w:t>指标点</w:t>
            </w:r>
          </w:p>
        </w:tc>
        <w:tc>
          <w:tcPr>
            <w:tcW w:w="716" w:type="dxa"/>
            <w:shd w:val="clear" w:color="auto" w:fill="FFFFFF"/>
            <w:vAlign w:val="center"/>
          </w:tcPr>
          <w:p w14:paraId="77EEDE79" w14:textId="77777777" w:rsidR="005C3BC8" w:rsidRPr="005C3BC8" w:rsidRDefault="005C3BC8" w:rsidP="00A7456B">
            <w:pPr>
              <w:jc w:val="center"/>
              <w:rPr>
                <w:szCs w:val="21"/>
              </w:rPr>
            </w:pPr>
            <w:r w:rsidRPr="005C3BC8">
              <w:rPr>
                <w:szCs w:val="21"/>
              </w:rPr>
              <w:t>讲</w:t>
            </w:r>
            <w:r w:rsidRPr="005C3BC8">
              <w:rPr>
                <w:rFonts w:hint="eastAsia"/>
                <w:szCs w:val="21"/>
              </w:rPr>
              <w:t>授</w:t>
            </w:r>
            <w:r w:rsidRPr="005C3BC8">
              <w:rPr>
                <w:szCs w:val="21"/>
              </w:rPr>
              <w:t>学时</w:t>
            </w:r>
          </w:p>
        </w:tc>
        <w:tc>
          <w:tcPr>
            <w:tcW w:w="735" w:type="dxa"/>
            <w:shd w:val="clear" w:color="auto" w:fill="FFFFFF"/>
            <w:vAlign w:val="center"/>
          </w:tcPr>
          <w:p w14:paraId="21D9C76A" w14:textId="610F97F3" w:rsidR="005C3BC8" w:rsidRPr="005C3BC8" w:rsidRDefault="005C3BC8" w:rsidP="00A7456B">
            <w:pPr>
              <w:jc w:val="center"/>
              <w:rPr>
                <w:szCs w:val="21"/>
              </w:rPr>
            </w:pPr>
            <w:r w:rsidRPr="005C3BC8">
              <w:rPr>
                <w:rFonts w:hint="eastAsia"/>
                <w:szCs w:val="21"/>
              </w:rPr>
              <w:t>实践</w:t>
            </w:r>
            <w:r w:rsidRPr="005C3BC8">
              <w:rPr>
                <w:szCs w:val="21"/>
              </w:rPr>
              <w:t>学时</w:t>
            </w:r>
          </w:p>
        </w:tc>
      </w:tr>
      <w:tr w:rsidR="005C3BC8" w14:paraId="5D93F127" w14:textId="77777777" w:rsidTr="00850C91">
        <w:trPr>
          <w:trHeight w:val="454"/>
        </w:trPr>
        <w:tc>
          <w:tcPr>
            <w:tcW w:w="740" w:type="dxa"/>
            <w:vAlign w:val="center"/>
          </w:tcPr>
          <w:p w14:paraId="0772B708" w14:textId="77777777" w:rsidR="005C3BC8" w:rsidRDefault="005C3BC8" w:rsidP="00A7456B">
            <w:pPr>
              <w:jc w:val="center"/>
              <w:rPr>
                <w:szCs w:val="21"/>
              </w:rPr>
            </w:pPr>
            <w:r>
              <w:rPr>
                <w:rFonts w:hint="eastAsia"/>
                <w:szCs w:val="21"/>
              </w:rPr>
              <w:t>1</w:t>
            </w:r>
          </w:p>
        </w:tc>
        <w:tc>
          <w:tcPr>
            <w:tcW w:w="3647" w:type="dxa"/>
            <w:vAlign w:val="center"/>
          </w:tcPr>
          <w:p w14:paraId="56E47443" w14:textId="314E9646" w:rsidR="005C3BC8" w:rsidRDefault="00926A41" w:rsidP="00926A41">
            <w:pPr>
              <w:jc w:val="left"/>
              <w:rPr>
                <w:color w:val="000000"/>
                <w:szCs w:val="21"/>
              </w:rPr>
            </w:pPr>
            <w:r w:rsidRPr="00926A41">
              <w:rPr>
                <w:rFonts w:hint="eastAsia"/>
                <w:color w:val="000000"/>
                <w:szCs w:val="21"/>
              </w:rPr>
              <w:t>导言</w:t>
            </w:r>
          </w:p>
        </w:tc>
        <w:tc>
          <w:tcPr>
            <w:tcW w:w="1701" w:type="dxa"/>
            <w:vAlign w:val="center"/>
          </w:tcPr>
          <w:p w14:paraId="154D1DB0" w14:textId="04580C29" w:rsidR="005C3BC8" w:rsidRDefault="005C3BC8" w:rsidP="00A7456B">
            <w:pPr>
              <w:jc w:val="center"/>
              <w:rPr>
                <w:color w:val="000000"/>
                <w:szCs w:val="21"/>
              </w:rPr>
            </w:pPr>
            <w:r>
              <w:rPr>
                <w:color w:val="000000"/>
                <w:szCs w:val="21"/>
              </w:rPr>
              <w:t>目标</w:t>
            </w:r>
            <w:r>
              <w:rPr>
                <w:rFonts w:hint="eastAsia"/>
                <w:szCs w:val="21"/>
              </w:rPr>
              <w:t>1</w:t>
            </w:r>
          </w:p>
        </w:tc>
        <w:tc>
          <w:tcPr>
            <w:tcW w:w="1701" w:type="dxa"/>
            <w:vAlign w:val="center"/>
          </w:tcPr>
          <w:p w14:paraId="4A789944" w14:textId="1F3E3C8E" w:rsidR="005C3BC8" w:rsidRDefault="005C3BC8" w:rsidP="00A7456B">
            <w:pPr>
              <w:jc w:val="center"/>
              <w:rPr>
                <w:szCs w:val="21"/>
              </w:rPr>
            </w:pPr>
            <w:r w:rsidRPr="005C3BC8">
              <w:rPr>
                <w:szCs w:val="21"/>
              </w:rPr>
              <w:t>8-1</w:t>
            </w:r>
          </w:p>
        </w:tc>
        <w:tc>
          <w:tcPr>
            <w:tcW w:w="716" w:type="dxa"/>
            <w:vAlign w:val="center"/>
          </w:tcPr>
          <w:p w14:paraId="0F9CA59D" w14:textId="7BA55FAD" w:rsidR="005C3BC8" w:rsidRDefault="00926A41" w:rsidP="00A7456B">
            <w:pPr>
              <w:jc w:val="center"/>
              <w:rPr>
                <w:szCs w:val="21"/>
              </w:rPr>
            </w:pPr>
            <w:r>
              <w:rPr>
                <w:rFonts w:hint="eastAsia"/>
                <w:szCs w:val="21"/>
              </w:rPr>
              <w:t>3</w:t>
            </w:r>
          </w:p>
        </w:tc>
        <w:tc>
          <w:tcPr>
            <w:tcW w:w="735" w:type="dxa"/>
            <w:vAlign w:val="center"/>
          </w:tcPr>
          <w:p w14:paraId="078A3EB2" w14:textId="43FD82AB" w:rsidR="005C3BC8" w:rsidRDefault="005C3BC8" w:rsidP="00A7456B">
            <w:pPr>
              <w:jc w:val="center"/>
              <w:rPr>
                <w:szCs w:val="21"/>
              </w:rPr>
            </w:pPr>
          </w:p>
        </w:tc>
      </w:tr>
      <w:tr w:rsidR="005C3BC8" w14:paraId="77A449D5" w14:textId="77777777" w:rsidTr="00850C91">
        <w:trPr>
          <w:trHeight w:val="454"/>
        </w:trPr>
        <w:tc>
          <w:tcPr>
            <w:tcW w:w="740" w:type="dxa"/>
            <w:vAlign w:val="center"/>
          </w:tcPr>
          <w:p w14:paraId="0F9751BE" w14:textId="77777777" w:rsidR="005C3BC8" w:rsidRDefault="005C3BC8" w:rsidP="00A7456B">
            <w:pPr>
              <w:jc w:val="center"/>
              <w:rPr>
                <w:szCs w:val="21"/>
              </w:rPr>
            </w:pPr>
            <w:r>
              <w:rPr>
                <w:rFonts w:hint="eastAsia"/>
                <w:szCs w:val="21"/>
              </w:rPr>
              <w:t>2</w:t>
            </w:r>
          </w:p>
        </w:tc>
        <w:tc>
          <w:tcPr>
            <w:tcW w:w="3647" w:type="dxa"/>
            <w:vAlign w:val="center"/>
          </w:tcPr>
          <w:p w14:paraId="3B27A111" w14:textId="46FA3D59" w:rsidR="005C3BC8" w:rsidRDefault="00926A41" w:rsidP="00926A41">
            <w:pPr>
              <w:jc w:val="left"/>
              <w:rPr>
                <w:color w:val="000000"/>
                <w:szCs w:val="21"/>
              </w:rPr>
            </w:pPr>
            <w:r w:rsidRPr="00926A41">
              <w:rPr>
                <w:rFonts w:hint="eastAsia"/>
                <w:color w:val="000000"/>
                <w:szCs w:val="21"/>
              </w:rPr>
              <w:t>进入近代后中华民族的磨难与抗争</w:t>
            </w:r>
          </w:p>
        </w:tc>
        <w:tc>
          <w:tcPr>
            <w:tcW w:w="1701" w:type="dxa"/>
            <w:vAlign w:val="center"/>
          </w:tcPr>
          <w:p w14:paraId="7A5AE81B" w14:textId="2A854B01" w:rsidR="005C3BC8" w:rsidRDefault="005C3BC8" w:rsidP="00A7456B">
            <w:pPr>
              <w:jc w:val="center"/>
              <w:rPr>
                <w:color w:val="000000"/>
                <w:szCs w:val="21"/>
              </w:rPr>
            </w:pPr>
            <w:r w:rsidRPr="005C3BC8">
              <w:rPr>
                <w:rFonts w:hint="eastAsia"/>
                <w:color w:val="000000"/>
                <w:szCs w:val="21"/>
              </w:rPr>
              <w:t>目标</w:t>
            </w:r>
            <w:r w:rsidRPr="005C3BC8">
              <w:rPr>
                <w:rFonts w:hint="eastAsia"/>
                <w:color w:val="000000"/>
                <w:szCs w:val="21"/>
              </w:rPr>
              <w:t>1</w:t>
            </w:r>
          </w:p>
        </w:tc>
        <w:tc>
          <w:tcPr>
            <w:tcW w:w="1701" w:type="dxa"/>
            <w:vAlign w:val="center"/>
          </w:tcPr>
          <w:p w14:paraId="0C875956" w14:textId="0ED9417A" w:rsidR="005C3BC8" w:rsidRDefault="005C3BC8" w:rsidP="00A7456B">
            <w:pPr>
              <w:jc w:val="center"/>
              <w:rPr>
                <w:szCs w:val="21"/>
              </w:rPr>
            </w:pPr>
            <w:r w:rsidRPr="005C3BC8">
              <w:rPr>
                <w:szCs w:val="21"/>
              </w:rPr>
              <w:t>8-1</w:t>
            </w:r>
          </w:p>
        </w:tc>
        <w:tc>
          <w:tcPr>
            <w:tcW w:w="716" w:type="dxa"/>
            <w:vAlign w:val="center"/>
          </w:tcPr>
          <w:p w14:paraId="3F7ADFBB" w14:textId="0B94F8F7" w:rsidR="005C3BC8" w:rsidRDefault="00926A41" w:rsidP="00A7456B">
            <w:pPr>
              <w:jc w:val="center"/>
              <w:rPr>
                <w:szCs w:val="21"/>
              </w:rPr>
            </w:pPr>
            <w:r>
              <w:rPr>
                <w:rFonts w:hint="eastAsia"/>
                <w:szCs w:val="21"/>
              </w:rPr>
              <w:t>3</w:t>
            </w:r>
          </w:p>
        </w:tc>
        <w:tc>
          <w:tcPr>
            <w:tcW w:w="735" w:type="dxa"/>
            <w:vAlign w:val="center"/>
          </w:tcPr>
          <w:p w14:paraId="67E5D835" w14:textId="77777777" w:rsidR="005C3BC8" w:rsidRDefault="005C3BC8" w:rsidP="00A7456B">
            <w:pPr>
              <w:jc w:val="center"/>
              <w:rPr>
                <w:szCs w:val="21"/>
              </w:rPr>
            </w:pPr>
          </w:p>
        </w:tc>
      </w:tr>
      <w:tr w:rsidR="005C3BC8" w14:paraId="2941B8D3" w14:textId="77777777" w:rsidTr="00850C91">
        <w:trPr>
          <w:trHeight w:val="454"/>
        </w:trPr>
        <w:tc>
          <w:tcPr>
            <w:tcW w:w="740" w:type="dxa"/>
            <w:vAlign w:val="center"/>
          </w:tcPr>
          <w:p w14:paraId="74B175C0" w14:textId="77777777" w:rsidR="005C3BC8" w:rsidRDefault="005C3BC8" w:rsidP="00A7456B">
            <w:pPr>
              <w:jc w:val="center"/>
              <w:rPr>
                <w:szCs w:val="21"/>
              </w:rPr>
            </w:pPr>
            <w:r>
              <w:rPr>
                <w:rFonts w:hint="eastAsia"/>
                <w:szCs w:val="21"/>
              </w:rPr>
              <w:t>3</w:t>
            </w:r>
          </w:p>
        </w:tc>
        <w:tc>
          <w:tcPr>
            <w:tcW w:w="3647" w:type="dxa"/>
            <w:vAlign w:val="center"/>
          </w:tcPr>
          <w:p w14:paraId="56FF2CE0" w14:textId="2ACB03FF" w:rsidR="005C3BC8" w:rsidRDefault="00926A41" w:rsidP="00926A41">
            <w:pPr>
              <w:jc w:val="left"/>
              <w:rPr>
                <w:color w:val="000000"/>
                <w:szCs w:val="21"/>
              </w:rPr>
            </w:pPr>
            <w:r w:rsidRPr="00926A41">
              <w:rPr>
                <w:rFonts w:hint="eastAsia"/>
                <w:color w:val="000000"/>
                <w:szCs w:val="21"/>
              </w:rPr>
              <w:t>不同社会力量对国家出路的早期探索</w:t>
            </w:r>
          </w:p>
        </w:tc>
        <w:tc>
          <w:tcPr>
            <w:tcW w:w="1701" w:type="dxa"/>
            <w:vAlign w:val="center"/>
          </w:tcPr>
          <w:p w14:paraId="16697D65" w14:textId="4902C96D" w:rsidR="005C3BC8" w:rsidRDefault="005C3BC8" w:rsidP="00A7456B">
            <w:pPr>
              <w:jc w:val="center"/>
              <w:rPr>
                <w:color w:val="000000"/>
                <w:szCs w:val="21"/>
              </w:rPr>
            </w:pPr>
            <w:r w:rsidRPr="005C3BC8">
              <w:rPr>
                <w:rFonts w:hint="eastAsia"/>
                <w:color w:val="000000"/>
                <w:szCs w:val="21"/>
              </w:rPr>
              <w:t>目标</w:t>
            </w:r>
            <w:r w:rsidRPr="005C3BC8">
              <w:rPr>
                <w:rFonts w:hint="eastAsia"/>
                <w:color w:val="000000"/>
                <w:szCs w:val="21"/>
              </w:rPr>
              <w:t>1</w:t>
            </w:r>
          </w:p>
        </w:tc>
        <w:tc>
          <w:tcPr>
            <w:tcW w:w="1701" w:type="dxa"/>
            <w:vAlign w:val="center"/>
          </w:tcPr>
          <w:p w14:paraId="67FC545F" w14:textId="54D7B0E9" w:rsidR="005C3BC8" w:rsidRDefault="005C3BC8" w:rsidP="00A7456B">
            <w:pPr>
              <w:jc w:val="center"/>
              <w:rPr>
                <w:szCs w:val="21"/>
              </w:rPr>
            </w:pPr>
            <w:r w:rsidRPr="005C3BC8">
              <w:rPr>
                <w:szCs w:val="21"/>
              </w:rPr>
              <w:t>8-1</w:t>
            </w:r>
          </w:p>
        </w:tc>
        <w:tc>
          <w:tcPr>
            <w:tcW w:w="716" w:type="dxa"/>
            <w:vAlign w:val="center"/>
          </w:tcPr>
          <w:p w14:paraId="563DA1B1" w14:textId="6D1FD50C" w:rsidR="005C3BC8" w:rsidRDefault="00926A41" w:rsidP="00A7456B">
            <w:pPr>
              <w:jc w:val="center"/>
              <w:rPr>
                <w:szCs w:val="21"/>
              </w:rPr>
            </w:pPr>
            <w:r>
              <w:rPr>
                <w:rFonts w:hint="eastAsia"/>
                <w:szCs w:val="21"/>
              </w:rPr>
              <w:t>3</w:t>
            </w:r>
          </w:p>
        </w:tc>
        <w:tc>
          <w:tcPr>
            <w:tcW w:w="735" w:type="dxa"/>
            <w:vAlign w:val="center"/>
          </w:tcPr>
          <w:p w14:paraId="1570F3B2" w14:textId="77777777" w:rsidR="005C3BC8" w:rsidRDefault="005C3BC8" w:rsidP="00A7456B">
            <w:pPr>
              <w:jc w:val="center"/>
              <w:rPr>
                <w:szCs w:val="21"/>
              </w:rPr>
            </w:pPr>
          </w:p>
        </w:tc>
      </w:tr>
      <w:tr w:rsidR="005C3BC8" w14:paraId="0629F6CB" w14:textId="77777777" w:rsidTr="00850C91">
        <w:trPr>
          <w:trHeight w:val="454"/>
        </w:trPr>
        <w:tc>
          <w:tcPr>
            <w:tcW w:w="740" w:type="dxa"/>
            <w:vAlign w:val="center"/>
          </w:tcPr>
          <w:p w14:paraId="5ADF3149" w14:textId="12ED86F7" w:rsidR="005C3BC8" w:rsidRDefault="005C3BC8" w:rsidP="00A7456B">
            <w:pPr>
              <w:jc w:val="center"/>
              <w:rPr>
                <w:szCs w:val="21"/>
              </w:rPr>
            </w:pPr>
            <w:r>
              <w:rPr>
                <w:rFonts w:hint="eastAsia"/>
                <w:szCs w:val="21"/>
              </w:rPr>
              <w:t>4</w:t>
            </w:r>
          </w:p>
        </w:tc>
        <w:tc>
          <w:tcPr>
            <w:tcW w:w="3647" w:type="dxa"/>
            <w:vAlign w:val="center"/>
          </w:tcPr>
          <w:p w14:paraId="3F7292DD" w14:textId="5F29D080" w:rsidR="005C3BC8" w:rsidRDefault="00926A41" w:rsidP="00926A41">
            <w:pPr>
              <w:jc w:val="left"/>
              <w:rPr>
                <w:b/>
                <w:sz w:val="24"/>
              </w:rPr>
            </w:pPr>
            <w:r w:rsidRPr="00926A41">
              <w:rPr>
                <w:rFonts w:hint="eastAsia"/>
                <w:color w:val="000000"/>
                <w:szCs w:val="21"/>
              </w:rPr>
              <w:t>辛亥革命与君主专制制度的终结</w:t>
            </w:r>
          </w:p>
        </w:tc>
        <w:tc>
          <w:tcPr>
            <w:tcW w:w="1701" w:type="dxa"/>
            <w:vAlign w:val="center"/>
          </w:tcPr>
          <w:p w14:paraId="2978FDDB" w14:textId="2914DBDF" w:rsidR="005C3BC8" w:rsidRDefault="005C3BC8" w:rsidP="00A7456B">
            <w:pPr>
              <w:jc w:val="center"/>
              <w:rPr>
                <w:color w:val="000000"/>
                <w:szCs w:val="21"/>
              </w:rPr>
            </w:pPr>
            <w:r w:rsidRPr="005C3BC8">
              <w:rPr>
                <w:rFonts w:hint="eastAsia"/>
                <w:color w:val="000000"/>
                <w:szCs w:val="21"/>
              </w:rPr>
              <w:t>目标</w:t>
            </w:r>
            <w:r w:rsidRPr="005C3BC8">
              <w:rPr>
                <w:rFonts w:hint="eastAsia"/>
                <w:color w:val="000000"/>
                <w:szCs w:val="21"/>
              </w:rPr>
              <w:t>1</w:t>
            </w:r>
          </w:p>
        </w:tc>
        <w:tc>
          <w:tcPr>
            <w:tcW w:w="1701" w:type="dxa"/>
            <w:vAlign w:val="center"/>
          </w:tcPr>
          <w:p w14:paraId="21AF7EAC" w14:textId="50D51805" w:rsidR="005C3BC8" w:rsidRDefault="005C3BC8" w:rsidP="00A7456B">
            <w:pPr>
              <w:jc w:val="center"/>
              <w:rPr>
                <w:szCs w:val="21"/>
              </w:rPr>
            </w:pPr>
            <w:r w:rsidRPr="005C3BC8">
              <w:rPr>
                <w:szCs w:val="21"/>
              </w:rPr>
              <w:t>8-1</w:t>
            </w:r>
          </w:p>
        </w:tc>
        <w:tc>
          <w:tcPr>
            <w:tcW w:w="716" w:type="dxa"/>
            <w:vAlign w:val="center"/>
          </w:tcPr>
          <w:p w14:paraId="649B443B" w14:textId="793D2BD6" w:rsidR="005C3BC8" w:rsidRDefault="00926A41" w:rsidP="00A7456B">
            <w:pPr>
              <w:jc w:val="center"/>
              <w:rPr>
                <w:szCs w:val="21"/>
              </w:rPr>
            </w:pPr>
            <w:r>
              <w:rPr>
                <w:rFonts w:hint="eastAsia"/>
                <w:szCs w:val="21"/>
              </w:rPr>
              <w:t>3</w:t>
            </w:r>
          </w:p>
        </w:tc>
        <w:tc>
          <w:tcPr>
            <w:tcW w:w="735" w:type="dxa"/>
            <w:vAlign w:val="center"/>
          </w:tcPr>
          <w:p w14:paraId="33956AAB" w14:textId="77777777" w:rsidR="005C3BC8" w:rsidRDefault="005C3BC8" w:rsidP="00A7456B">
            <w:pPr>
              <w:jc w:val="center"/>
              <w:rPr>
                <w:szCs w:val="21"/>
              </w:rPr>
            </w:pPr>
          </w:p>
        </w:tc>
      </w:tr>
      <w:tr w:rsidR="005C3BC8" w14:paraId="728D6713" w14:textId="77777777" w:rsidTr="00850C91">
        <w:trPr>
          <w:trHeight w:val="454"/>
        </w:trPr>
        <w:tc>
          <w:tcPr>
            <w:tcW w:w="740" w:type="dxa"/>
            <w:vAlign w:val="center"/>
          </w:tcPr>
          <w:p w14:paraId="5C819802" w14:textId="3D5F7491" w:rsidR="005C3BC8" w:rsidRDefault="005C3BC8" w:rsidP="00A7456B">
            <w:pPr>
              <w:jc w:val="center"/>
              <w:rPr>
                <w:szCs w:val="21"/>
              </w:rPr>
            </w:pPr>
            <w:r>
              <w:rPr>
                <w:rFonts w:hint="eastAsia"/>
                <w:szCs w:val="21"/>
              </w:rPr>
              <w:lastRenderedPageBreak/>
              <w:t>5</w:t>
            </w:r>
          </w:p>
        </w:tc>
        <w:tc>
          <w:tcPr>
            <w:tcW w:w="3647" w:type="dxa"/>
            <w:vAlign w:val="center"/>
          </w:tcPr>
          <w:p w14:paraId="72B16E13" w14:textId="294954CD" w:rsidR="005C3BC8" w:rsidRDefault="00926A41" w:rsidP="00926A41">
            <w:pPr>
              <w:jc w:val="left"/>
              <w:rPr>
                <w:b/>
                <w:sz w:val="24"/>
              </w:rPr>
            </w:pPr>
            <w:r w:rsidRPr="00926A41">
              <w:rPr>
                <w:rFonts w:hint="eastAsia"/>
                <w:color w:val="000000"/>
                <w:szCs w:val="21"/>
              </w:rPr>
              <w:t>中国共产党成立和中国革命新局面</w:t>
            </w:r>
          </w:p>
        </w:tc>
        <w:tc>
          <w:tcPr>
            <w:tcW w:w="1701" w:type="dxa"/>
            <w:vAlign w:val="center"/>
          </w:tcPr>
          <w:p w14:paraId="1BD8B794" w14:textId="1991DC49" w:rsidR="005C3BC8" w:rsidRDefault="005C3BC8" w:rsidP="00A7456B">
            <w:pPr>
              <w:jc w:val="center"/>
              <w:rPr>
                <w:color w:val="000000"/>
                <w:szCs w:val="21"/>
              </w:rPr>
            </w:pPr>
            <w:r w:rsidRPr="005C3BC8">
              <w:rPr>
                <w:rFonts w:hint="eastAsia"/>
                <w:color w:val="000000"/>
                <w:szCs w:val="21"/>
              </w:rPr>
              <w:t>目标</w:t>
            </w:r>
            <w:r w:rsidRPr="005C3BC8">
              <w:rPr>
                <w:rFonts w:hint="eastAsia"/>
                <w:color w:val="000000"/>
                <w:szCs w:val="21"/>
              </w:rPr>
              <w:t>1</w:t>
            </w:r>
          </w:p>
        </w:tc>
        <w:tc>
          <w:tcPr>
            <w:tcW w:w="1701" w:type="dxa"/>
            <w:vAlign w:val="center"/>
          </w:tcPr>
          <w:p w14:paraId="64077929" w14:textId="2559ABE2" w:rsidR="005C3BC8" w:rsidRDefault="005C3BC8" w:rsidP="00A7456B">
            <w:pPr>
              <w:jc w:val="center"/>
              <w:rPr>
                <w:szCs w:val="21"/>
              </w:rPr>
            </w:pPr>
            <w:r w:rsidRPr="005C3BC8">
              <w:rPr>
                <w:szCs w:val="21"/>
              </w:rPr>
              <w:t>8-1</w:t>
            </w:r>
          </w:p>
        </w:tc>
        <w:tc>
          <w:tcPr>
            <w:tcW w:w="716" w:type="dxa"/>
            <w:vAlign w:val="center"/>
          </w:tcPr>
          <w:p w14:paraId="0DC01647" w14:textId="04B0A919" w:rsidR="005C3BC8" w:rsidRDefault="00926A41" w:rsidP="00A7456B">
            <w:pPr>
              <w:jc w:val="center"/>
              <w:rPr>
                <w:szCs w:val="21"/>
              </w:rPr>
            </w:pPr>
            <w:r>
              <w:rPr>
                <w:szCs w:val="21"/>
              </w:rPr>
              <w:t>6</w:t>
            </w:r>
          </w:p>
        </w:tc>
        <w:tc>
          <w:tcPr>
            <w:tcW w:w="735" w:type="dxa"/>
            <w:vAlign w:val="center"/>
          </w:tcPr>
          <w:p w14:paraId="1D23695A" w14:textId="77777777" w:rsidR="005C3BC8" w:rsidRDefault="005C3BC8" w:rsidP="00A7456B">
            <w:pPr>
              <w:jc w:val="center"/>
              <w:rPr>
                <w:szCs w:val="21"/>
              </w:rPr>
            </w:pPr>
          </w:p>
        </w:tc>
      </w:tr>
      <w:tr w:rsidR="005C3BC8" w14:paraId="0A60E3AE" w14:textId="77777777" w:rsidTr="00850C91">
        <w:trPr>
          <w:trHeight w:val="454"/>
        </w:trPr>
        <w:tc>
          <w:tcPr>
            <w:tcW w:w="740" w:type="dxa"/>
            <w:vAlign w:val="center"/>
          </w:tcPr>
          <w:p w14:paraId="1337EB07" w14:textId="1207B96B" w:rsidR="005C3BC8" w:rsidRDefault="005C3BC8" w:rsidP="00A7456B">
            <w:pPr>
              <w:jc w:val="center"/>
              <w:rPr>
                <w:szCs w:val="21"/>
              </w:rPr>
            </w:pPr>
            <w:r>
              <w:rPr>
                <w:rFonts w:hint="eastAsia"/>
                <w:szCs w:val="21"/>
              </w:rPr>
              <w:t>6</w:t>
            </w:r>
          </w:p>
        </w:tc>
        <w:tc>
          <w:tcPr>
            <w:tcW w:w="3647" w:type="dxa"/>
            <w:vAlign w:val="center"/>
          </w:tcPr>
          <w:p w14:paraId="63402FCD" w14:textId="3FB0E535" w:rsidR="005C3BC8" w:rsidRDefault="00926A41" w:rsidP="00926A41">
            <w:pPr>
              <w:jc w:val="left"/>
              <w:rPr>
                <w:b/>
                <w:sz w:val="24"/>
              </w:rPr>
            </w:pPr>
            <w:r w:rsidRPr="00926A41">
              <w:rPr>
                <w:rFonts w:hint="eastAsia"/>
                <w:color w:val="000000"/>
                <w:szCs w:val="21"/>
              </w:rPr>
              <w:t>中国革命的新道路</w:t>
            </w:r>
          </w:p>
        </w:tc>
        <w:tc>
          <w:tcPr>
            <w:tcW w:w="1701" w:type="dxa"/>
            <w:vAlign w:val="center"/>
          </w:tcPr>
          <w:p w14:paraId="3076B785" w14:textId="7D4D1965" w:rsidR="005C3BC8" w:rsidRDefault="005C3BC8" w:rsidP="00A7456B">
            <w:pPr>
              <w:jc w:val="center"/>
              <w:rPr>
                <w:color w:val="000000"/>
                <w:szCs w:val="21"/>
              </w:rPr>
            </w:pPr>
            <w:r w:rsidRPr="005C3BC8">
              <w:rPr>
                <w:rFonts w:hint="eastAsia"/>
                <w:color w:val="000000"/>
                <w:szCs w:val="21"/>
              </w:rPr>
              <w:t>目标</w:t>
            </w:r>
            <w:r w:rsidRPr="005C3BC8">
              <w:rPr>
                <w:rFonts w:hint="eastAsia"/>
                <w:color w:val="000000"/>
                <w:szCs w:val="21"/>
              </w:rPr>
              <w:t>1</w:t>
            </w:r>
          </w:p>
        </w:tc>
        <w:tc>
          <w:tcPr>
            <w:tcW w:w="1701" w:type="dxa"/>
            <w:vAlign w:val="center"/>
          </w:tcPr>
          <w:p w14:paraId="556B404F" w14:textId="3C95E6BE" w:rsidR="005C3BC8" w:rsidRDefault="005C3BC8" w:rsidP="00A7456B">
            <w:pPr>
              <w:jc w:val="center"/>
              <w:rPr>
                <w:szCs w:val="21"/>
              </w:rPr>
            </w:pPr>
            <w:r w:rsidRPr="005C3BC8">
              <w:rPr>
                <w:szCs w:val="21"/>
              </w:rPr>
              <w:t>8-1</w:t>
            </w:r>
          </w:p>
        </w:tc>
        <w:tc>
          <w:tcPr>
            <w:tcW w:w="716" w:type="dxa"/>
            <w:vAlign w:val="center"/>
          </w:tcPr>
          <w:p w14:paraId="0E8EEC1F" w14:textId="179D1F87" w:rsidR="005C3BC8" w:rsidRDefault="00926A41" w:rsidP="00A7456B">
            <w:pPr>
              <w:jc w:val="center"/>
              <w:rPr>
                <w:szCs w:val="21"/>
              </w:rPr>
            </w:pPr>
            <w:r>
              <w:rPr>
                <w:rFonts w:hint="eastAsia"/>
                <w:szCs w:val="21"/>
              </w:rPr>
              <w:t>3</w:t>
            </w:r>
          </w:p>
        </w:tc>
        <w:tc>
          <w:tcPr>
            <w:tcW w:w="735" w:type="dxa"/>
            <w:vAlign w:val="center"/>
          </w:tcPr>
          <w:p w14:paraId="1C051770" w14:textId="77777777" w:rsidR="005C3BC8" w:rsidRDefault="005C3BC8" w:rsidP="00A7456B">
            <w:pPr>
              <w:jc w:val="center"/>
              <w:rPr>
                <w:szCs w:val="21"/>
              </w:rPr>
            </w:pPr>
          </w:p>
        </w:tc>
      </w:tr>
      <w:tr w:rsidR="005C3BC8" w14:paraId="31053E9F" w14:textId="77777777" w:rsidTr="00850C91">
        <w:trPr>
          <w:trHeight w:val="454"/>
        </w:trPr>
        <w:tc>
          <w:tcPr>
            <w:tcW w:w="740" w:type="dxa"/>
            <w:vAlign w:val="center"/>
          </w:tcPr>
          <w:p w14:paraId="56BFEBF1" w14:textId="4D60F013" w:rsidR="005C3BC8" w:rsidRDefault="005C3BC8" w:rsidP="00A7456B">
            <w:pPr>
              <w:jc w:val="center"/>
              <w:rPr>
                <w:szCs w:val="21"/>
              </w:rPr>
            </w:pPr>
            <w:r>
              <w:rPr>
                <w:rFonts w:hint="eastAsia"/>
                <w:szCs w:val="21"/>
              </w:rPr>
              <w:t>7</w:t>
            </w:r>
          </w:p>
        </w:tc>
        <w:tc>
          <w:tcPr>
            <w:tcW w:w="3647" w:type="dxa"/>
            <w:vAlign w:val="center"/>
          </w:tcPr>
          <w:p w14:paraId="1BCB7197" w14:textId="27CDA412" w:rsidR="005C3BC8" w:rsidRDefault="00926A41" w:rsidP="00926A41">
            <w:pPr>
              <w:jc w:val="left"/>
              <w:rPr>
                <w:b/>
                <w:sz w:val="24"/>
              </w:rPr>
            </w:pPr>
            <w:r w:rsidRPr="00926A41">
              <w:rPr>
                <w:rFonts w:hint="eastAsia"/>
                <w:color w:val="000000"/>
                <w:szCs w:val="21"/>
              </w:rPr>
              <w:t>中华民族的抗日战争</w:t>
            </w:r>
          </w:p>
        </w:tc>
        <w:tc>
          <w:tcPr>
            <w:tcW w:w="1701" w:type="dxa"/>
            <w:vAlign w:val="center"/>
          </w:tcPr>
          <w:p w14:paraId="66D17D0D" w14:textId="6E7676F6" w:rsidR="005C3BC8" w:rsidRDefault="005C3BC8" w:rsidP="00A7456B">
            <w:pPr>
              <w:jc w:val="center"/>
              <w:rPr>
                <w:color w:val="000000"/>
                <w:szCs w:val="21"/>
              </w:rPr>
            </w:pPr>
            <w:r w:rsidRPr="005C3BC8">
              <w:rPr>
                <w:rFonts w:hint="eastAsia"/>
                <w:color w:val="000000"/>
                <w:szCs w:val="21"/>
              </w:rPr>
              <w:t>目标</w:t>
            </w:r>
            <w:r w:rsidRPr="005C3BC8">
              <w:rPr>
                <w:rFonts w:hint="eastAsia"/>
                <w:color w:val="000000"/>
                <w:szCs w:val="21"/>
              </w:rPr>
              <w:t>1</w:t>
            </w:r>
          </w:p>
        </w:tc>
        <w:tc>
          <w:tcPr>
            <w:tcW w:w="1701" w:type="dxa"/>
            <w:vAlign w:val="center"/>
          </w:tcPr>
          <w:p w14:paraId="0DB75BB4" w14:textId="5EFA7F49" w:rsidR="005C3BC8" w:rsidRDefault="005C3BC8" w:rsidP="00A7456B">
            <w:pPr>
              <w:jc w:val="center"/>
              <w:rPr>
                <w:szCs w:val="21"/>
              </w:rPr>
            </w:pPr>
            <w:r w:rsidRPr="005C3BC8">
              <w:rPr>
                <w:szCs w:val="21"/>
              </w:rPr>
              <w:t>8-1</w:t>
            </w:r>
          </w:p>
        </w:tc>
        <w:tc>
          <w:tcPr>
            <w:tcW w:w="716" w:type="dxa"/>
            <w:vAlign w:val="center"/>
          </w:tcPr>
          <w:p w14:paraId="4E45C528" w14:textId="4C058A3C" w:rsidR="005C3BC8" w:rsidRDefault="00926A41" w:rsidP="00A7456B">
            <w:pPr>
              <w:jc w:val="center"/>
              <w:rPr>
                <w:szCs w:val="21"/>
              </w:rPr>
            </w:pPr>
            <w:r>
              <w:rPr>
                <w:rFonts w:hint="eastAsia"/>
                <w:szCs w:val="21"/>
              </w:rPr>
              <w:t>6</w:t>
            </w:r>
          </w:p>
        </w:tc>
        <w:tc>
          <w:tcPr>
            <w:tcW w:w="735" w:type="dxa"/>
            <w:vAlign w:val="center"/>
          </w:tcPr>
          <w:p w14:paraId="65A97548" w14:textId="77777777" w:rsidR="005C3BC8" w:rsidRDefault="005C3BC8" w:rsidP="00A7456B">
            <w:pPr>
              <w:jc w:val="center"/>
              <w:rPr>
                <w:szCs w:val="21"/>
              </w:rPr>
            </w:pPr>
          </w:p>
        </w:tc>
      </w:tr>
      <w:tr w:rsidR="005C3BC8" w14:paraId="7C0A8CFE" w14:textId="77777777" w:rsidTr="00850C91">
        <w:trPr>
          <w:trHeight w:val="454"/>
        </w:trPr>
        <w:tc>
          <w:tcPr>
            <w:tcW w:w="740" w:type="dxa"/>
            <w:vAlign w:val="center"/>
          </w:tcPr>
          <w:p w14:paraId="5A30D96B" w14:textId="1AE6D734" w:rsidR="005C3BC8" w:rsidRDefault="005C3BC8" w:rsidP="00A7456B">
            <w:pPr>
              <w:jc w:val="center"/>
              <w:rPr>
                <w:szCs w:val="21"/>
              </w:rPr>
            </w:pPr>
            <w:r>
              <w:rPr>
                <w:rFonts w:hint="eastAsia"/>
                <w:szCs w:val="21"/>
              </w:rPr>
              <w:t>8</w:t>
            </w:r>
          </w:p>
        </w:tc>
        <w:tc>
          <w:tcPr>
            <w:tcW w:w="3647" w:type="dxa"/>
            <w:vAlign w:val="center"/>
          </w:tcPr>
          <w:p w14:paraId="1F11CA98" w14:textId="2DD9FF3F" w:rsidR="005C3BC8" w:rsidRDefault="00926A41" w:rsidP="00926A41">
            <w:pPr>
              <w:jc w:val="left"/>
              <w:rPr>
                <w:b/>
                <w:sz w:val="24"/>
              </w:rPr>
            </w:pPr>
            <w:r w:rsidRPr="00926A41">
              <w:rPr>
                <w:rFonts w:hint="eastAsia"/>
                <w:color w:val="000000"/>
                <w:szCs w:val="21"/>
              </w:rPr>
              <w:t>为建立新中国而奋斗</w:t>
            </w:r>
          </w:p>
        </w:tc>
        <w:tc>
          <w:tcPr>
            <w:tcW w:w="1701" w:type="dxa"/>
            <w:vAlign w:val="center"/>
          </w:tcPr>
          <w:p w14:paraId="0895F234" w14:textId="7B2D9B9B" w:rsidR="005C3BC8" w:rsidRDefault="005C3BC8" w:rsidP="00A7456B">
            <w:pPr>
              <w:jc w:val="center"/>
              <w:rPr>
                <w:color w:val="000000"/>
                <w:szCs w:val="21"/>
              </w:rPr>
            </w:pPr>
            <w:r w:rsidRPr="005C3BC8">
              <w:rPr>
                <w:rFonts w:hint="eastAsia"/>
                <w:color w:val="000000"/>
                <w:szCs w:val="21"/>
              </w:rPr>
              <w:t>目标</w:t>
            </w:r>
            <w:r w:rsidRPr="005C3BC8">
              <w:rPr>
                <w:rFonts w:hint="eastAsia"/>
                <w:color w:val="000000"/>
                <w:szCs w:val="21"/>
              </w:rPr>
              <w:t>1</w:t>
            </w:r>
          </w:p>
        </w:tc>
        <w:tc>
          <w:tcPr>
            <w:tcW w:w="1701" w:type="dxa"/>
            <w:vAlign w:val="center"/>
          </w:tcPr>
          <w:p w14:paraId="7B796537" w14:textId="19B55B46" w:rsidR="005C3BC8" w:rsidRDefault="005C3BC8" w:rsidP="00A7456B">
            <w:pPr>
              <w:jc w:val="center"/>
              <w:rPr>
                <w:szCs w:val="21"/>
              </w:rPr>
            </w:pPr>
            <w:r w:rsidRPr="005C3BC8">
              <w:rPr>
                <w:szCs w:val="21"/>
              </w:rPr>
              <w:t>8-1</w:t>
            </w:r>
          </w:p>
        </w:tc>
        <w:tc>
          <w:tcPr>
            <w:tcW w:w="716" w:type="dxa"/>
            <w:vAlign w:val="center"/>
          </w:tcPr>
          <w:p w14:paraId="7B2CF540" w14:textId="126F1F04" w:rsidR="005C3BC8" w:rsidRDefault="00926A41" w:rsidP="00A7456B">
            <w:pPr>
              <w:jc w:val="center"/>
              <w:rPr>
                <w:szCs w:val="21"/>
              </w:rPr>
            </w:pPr>
            <w:r>
              <w:rPr>
                <w:rFonts w:hint="eastAsia"/>
                <w:szCs w:val="21"/>
              </w:rPr>
              <w:t>3</w:t>
            </w:r>
          </w:p>
        </w:tc>
        <w:tc>
          <w:tcPr>
            <w:tcW w:w="735" w:type="dxa"/>
            <w:vAlign w:val="center"/>
          </w:tcPr>
          <w:p w14:paraId="06C98546" w14:textId="77777777" w:rsidR="005C3BC8" w:rsidRDefault="005C3BC8" w:rsidP="00A7456B">
            <w:pPr>
              <w:jc w:val="center"/>
              <w:rPr>
                <w:szCs w:val="21"/>
              </w:rPr>
            </w:pPr>
          </w:p>
        </w:tc>
      </w:tr>
      <w:tr w:rsidR="005C3BC8" w14:paraId="51F2AC1D" w14:textId="77777777" w:rsidTr="00850C91">
        <w:trPr>
          <w:trHeight w:val="454"/>
        </w:trPr>
        <w:tc>
          <w:tcPr>
            <w:tcW w:w="740" w:type="dxa"/>
            <w:vAlign w:val="center"/>
          </w:tcPr>
          <w:p w14:paraId="7B04033C" w14:textId="0CE8941D" w:rsidR="005C3BC8" w:rsidRDefault="005C3BC8" w:rsidP="00A7456B">
            <w:pPr>
              <w:jc w:val="center"/>
              <w:rPr>
                <w:szCs w:val="21"/>
              </w:rPr>
            </w:pPr>
            <w:r>
              <w:rPr>
                <w:rFonts w:hint="eastAsia"/>
                <w:szCs w:val="21"/>
              </w:rPr>
              <w:t>9</w:t>
            </w:r>
          </w:p>
        </w:tc>
        <w:tc>
          <w:tcPr>
            <w:tcW w:w="3647" w:type="dxa"/>
            <w:vAlign w:val="center"/>
          </w:tcPr>
          <w:p w14:paraId="63FD1FC9" w14:textId="292A348C" w:rsidR="005C3BC8" w:rsidRDefault="00926A41" w:rsidP="00926A41">
            <w:pPr>
              <w:jc w:val="left"/>
              <w:rPr>
                <w:b/>
                <w:sz w:val="24"/>
              </w:rPr>
            </w:pPr>
            <w:r w:rsidRPr="00926A41">
              <w:rPr>
                <w:rFonts w:hint="eastAsia"/>
                <w:color w:val="000000"/>
                <w:szCs w:val="21"/>
              </w:rPr>
              <w:t>中华人民共和国的成立与中国社会主义建设道路的探索</w:t>
            </w:r>
          </w:p>
        </w:tc>
        <w:tc>
          <w:tcPr>
            <w:tcW w:w="1701" w:type="dxa"/>
            <w:vAlign w:val="center"/>
          </w:tcPr>
          <w:p w14:paraId="00B96021" w14:textId="0E86F5DF" w:rsidR="005C3BC8" w:rsidRDefault="005C3BC8" w:rsidP="00A7456B">
            <w:pPr>
              <w:jc w:val="center"/>
              <w:rPr>
                <w:color w:val="000000"/>
                <w:szCs w:val="21"/>
              </w:rPr>
            </w:pPr>
            <w:r w:rsidRPr="005C3BC8">
              <w:rPr>
                <w:rFonts w:hint="eastAsia"/>
                <w:color w:val="000000"/>
                <w:szCs w:val="21"/>
              </w:rPr>
              <w:t>目标</w:t>
            </w:r>
            <w:r w:rsidRPr="005C3BC8">
              <w:rPr>
                <w:rFonts w:hint="eastAsia"/>
                <w:color w:val="000000"/>
                <w:szCs w:val="21"/>
              </w:rPr>
              <w:t>1</w:t>
            </w:r>
          </w:p>
        </w:tc>
        <w:tc>
          <w:tcPr>
            <w:tcW w:w="1701" w:type="dxa"/>
            <w:vAlign w:val="center"/>
          </w:tcPr>
          <w:p w14:paraId="62A97A00" w14:textId="3E429D49" w:rsidR="005C3BC8" w:rsidRDefault="005C3BC8" w:rsidP="00A7456B">
            <w:pPr>
              <w:jc w:val="center"/>
              <w:rPr>
                <w:szCs w:val="21"/>
              </w:rPr>
            </w:pPr>
            <w:r w:rsidRPr="005C3BC8">
              <w:rPr>
                <w:szCs w:val="21"/>
              </w:rPr>
              <w:t>8-1</w:t>
            </w:r>
          </w:p>
        </w:tc>
        <w:tc>
          <w:tcPr>
            <w:tcW w:w="716" w:type="dxa"/>
            <w:vAlign w:val="center"/>
          </w:tcPr>
          <w:p w14:paraId="1ABA2BB1" w14:textId="2ED73DEB" w:rsidR="005C3BC8" w:rsidRDefault="00926A41" w:rsidP="00A7456B">
            <w:pPr>
              <w:jc w:val="center"/>
              <w:rPr>
                <w:szCs w:val="21"/>
              </w:rPr>
            </w:pPr>
            <w:r>
              <w:rPr>
                <w:rFonts w:hint="eastAsia"/>
                <w:szCs w:val="21"/>
              </w:rPr>
              <w:t>3</w:t>
            </w:r>
          </w:p>
        </w:tc>
        <w:tc>
          <w:tcPr>
            <w:tcW w:w="735" w:type="dxa"/>
            <w:vAlign w:val="center"/>
          </w:tcPr>
          <w:p w14:paraId="732AF47F" w14:textId="77777777" w:rsidR="005C3BC8" w:rsidRDefault="005C3BC8" w:rsidP="00A7456B">
            <w:pPr>
              <w:jc w:val="center"/>
              <w:rPr>
                <w:szCs w:val="21"/>
              </w:rPr>
            </w:pPr>
          </w:p>
        </w:tc>
      </w:tr>
      <w:tr w:rsidR="005C3BC8" w14:paraId="3C5E68D5" w14:textId="77777777" w:rsidTr="00850C91">
        <w:trPr>
          <w:trHeight w:val="454"/>
        </w:trPr>
        <w:tc>
          <w:tcPr>
            <w:tcW w:w="740" w:type="dxa"/>
            <w:vAlign w:val="center"/>
          </w:tcPr>
          <w:p w14:paraId="2F5B02A5" w14:textId="3EC3D3C9" w:rsidR="005C3BC8" w:rsidRDefault="005C3BC8" w:rsidP="00A7456B">
            <w:pPr>
              <w:jc w:val="center"/>
              <w:rPr>
                <w:szCs w:val="21"/>
              </w:rPr>
            </w:pPr>
            <w:r>
              <w:rPr>
                <w:rFonts w:hint="eastAsia"/>
                <w:szCs w:val="21"/>
              </w:rPr>
              <w:t>1</w:t>
            </w:r>
            <w:r>
              <w:rPr>
                <w:szCs w:val="21"/>
              </w:rPr>
              <w:t>0</w:t>
            </w:r>
          </w:p>
        </w:tc>
        <w:tc>
          <w:tcPr>
            <w:tcW w:w="3647" w:type="dxa"/>
            <w:vAlign w:val="center"/>
          </w:tcPr>
          <w:p w14:paraId="518147A3" w14:textId="6BABDAB0" w:rsidR="005C3BC8" w:rsidRDefault="005C3BC8" w:rsidP="005C3BC8">
            <w:pPr>
              <w:jc w:val="left"/>
              <w:rPr>
                <w:b/>
                <w:sz w:val="24"/>
              </w:rPr>
            </w:pPr>
            <w:r w:rsidRPr="005C3BC8">
              <w:rPr>
                <w:rFonts w:hint="eastAsia"/>
                <w:color w:val="000000"/>
                <w:szCs w:val="21"/>
              </w:rPr>
              <w:t>改革开放与中国特色社会主义的开创和发展</w:t>
            </w:r>
          </w:p>
        </w:tc>
        <w:tc>
          <w:tcPr>
            <w:tcW w:w="1701" w:type="dxa"/>
            <w:vAlign w:val="center"/>
          </w:tcPr>
          <w:p w14:paraId="67A60DEE" w14:textId="577D8647" w:rsidR="005C3BC8" w:rsidRDefault="005C3BC8" w:rsidP="00A7456B">
            <w:pPr>
              <w:jc w:val="center"/>
              <w:rPr>
                <w:color w:val="000000"/>
                <w:szCs w:val="21"/>
              </w:rPr>
            </w:pPr>
            <w:r w:rsidRPr="005C3BC8">
              <w:rPr>
                <w:rFonts w:hint="eastAsia"/>
                <w:color w:val="000000"/>
                <w:szCs w:val="21"/>
              </w:rPr>
              <w:t>目标</w:t>
            </w:r>
            <w:r w:rsidRPr="005C3BC8">
              <w:rPr>
                <w:rFonts w:hint="eastAsia"/>
                <w:color w:val="000000"/>
                <w:szCs w:val="21"/>
              </w:rPr>
              <w:t>1</w:t>
            </w:r>
          </w:p>
        </w:tc>
        <w:tc>
          <w:tcPr>
            <w:tcW w:w="1701" w:type="dxa"/>
            <w:vAlign w:val="center"/>
          </w:tcPr>
          <w:p w14:paraId="68715BDE" w14:textId="48CD4308" w:rsidR="005C3BC8" w:rsidRDefault="005C3BC8" w:rsidP="00A7456B">
            <w:pPr>
              <w:jc w:val="center"/>
              <w:rPr>
                <w:szCs w:val="21"/>
              </w:rPr>
            </w:pPr>
            <w:r w:rsidRPr="005C3BC8">
              <w:rPr>
                <w:szCs w:val="21"/>
              </w:rPr>
              <w:t>8-1</w:t>
            </w:r>
          </w:p>
        </w:tc>
        <w:tc>
          <w:tcPr>
            <w:tcW w:w="716" w:type="dxa"/>
            <w:vAlign w:val="center"/>
          </w:tcPr>
          <w:p w14:paraId="5FDE4FE1" w14:textId="370DFE08" w:rsidR="005C3BC8" w:rsidRDefault="00926A41" w:rsidP="00A7456B">
            <w:pPr>
              <w:jc w:val="center"/>
              <w:rPr>
                <w:szCs w:val="21"/>
              </w:rPr>
            </w:pPr>
            <w:r>
              <w:rPr>
                <w:rFonts w:hint="eastAsia"/>
                <w:szCs w:val="21"/>
              </w:rPr>
              <w:t>3</w:t>
            </w:r>
          </w:p>
        </w:tc>
        <w:tc>
          <w:tcPr>
            <w:tcW w:w="735" w:type="dxa"/>
            <w:vAlign w:val="center"/>
          </w:tcPr>
          <w:p w14:paraId="6EAB4AB8" w14:textId="77777777" w:rsidR="005C3BC8" w:rsidRDefault="005C3BC8" w:rsidP="00A7456B">
            <w:pPr>
              <w:jc w:val="center"/>
              <w:rPr>
                <w:szCs w:val="21"/>
              </w:rPr>
            </w:pPr>
          </w:p>
        </w:tc>
      </w:tr>
      <w:tr w:rsidR="005C3BC8" w14:paraId="75A0D319" w14:textId="77777777" w:rsidTr="00850C91">
        <w:trPr>
          <w:trHeight w:val="454"/>
        </w:trPr>
        <w:tc>
          <w:tcPr>
            <w:tcW w:w="740" w:type="dxa"/>
            <w:vAlign w:val="center"/>
          </w:tcPr>
          <w:p w14:paraId="595C433A" w14:textId="512BDD51" w:rsidR="005C3BC8" w:rsidRDefault="005C3BC8" w:rsidP="00A7456B">
            <w:pPr>
              <w:jc w:val="center"/>
              <w:rPr>
                <w:szCs w:val="21"/>
              </w:rPr>
            </w:pPr>
            <w:r>
              <w:rPr>
                <w:rFonts w:hint="eastAsia"/>
                <w:szCs w:val="21"/>
              </w:rPr>
              <w:t>1</w:t>
            </w:r>
            <w:r>
              <w:rPr>
                <w:szCs w:val="21"/>
              </w:rPr>
              <w:t>1</w:t>
            </w:r>
          </w:p>
        </w:tc>
        <w:tc>
          <w:tcPr>
            <w:tcW w:w="3647" w:type="dxa"/>
            <w:vAlign w:val="center"/>
          </w:tcPr>
          <w:p w14:paraId="438BFA56" w14:textId="57DB2E2B" w:rsidR="005C3BC8" w:rsidRPr="005C3BC8" w:rsidRDefault="005C3BC8" w:rsidP="005C3BC8">
            <w:pPr>
              <w:jc w:val="left"/>
              <w:rPr>
                <w:color w:val="000000"/>
                <w:szCs w:val="21"/>
              </w:rPr>
            </w:pPr>
            <w:r w:rsidRPr="005C3BC8">
              <w:rPr>
                <w:rFonts w:hint="eastAsia"/>
                <w:color w:val="000000"/>
                <w:szCs w:val="21"/>
              </w:rPr>
              <w:t>中国特色社会主义进入新时代</w:t>
            </w:r>
          </w:p>
        </w:tc>
        <w:tc>
          <w:tcPr>
            <w:tcW w:w="1701" w:type="dxa"/>
            <w:vAlign w:val="center"/>
          </w:tcPr>
          <w:p w14:paraId="6C0F8F27" w14:textId="356AA229" w:rsidR="005C3BC8" w:rsidRDefault="005C3BC8" w:rsidP="00A7456B">
            <w:pPr>
              <w:jc w:val="center"/>
              <w:rPr>
                <w:color w:val="000000"/>
                <w:szCs w:val="21"/>
              </w:rPr>
            </w:pPr>
            <w:r w:rsidRPr="005C3BC8">
              <w:rPr>
                <w:rFonts w:hint="eastAsia"/>
                <w:color w:val="000000"/>
                <w:szCs w:val="21"/>
              </w:rPr>
              <w:t>目标</w:t>
            </w:r>
            <w:r w:rsidRPr="005C3BC8">
              <w:rPr>
                <w:rFonts w:hint="eastAsia"/>
                <w:color w:val="000000"/>
                <w:szCs w:val="21"/>
              </w:rPr>
              <w:t>1</w:t>
            </w:r>
          </w:p>
        </w:tc>
        <w:tc>
          <w:tcPr>
            <w:tcW w:w="1701" w:type="dxa"/>
            <w:vAlign w:val="center"/>
          </w:tcPr>
          <w:p w14:paraId="2BF3CA2C" w14:textId="1D70D6C3" w:rsidR="005C3BC8" w:rsidRDefault="005C3BC8" w:rsidP="00A7456B">
            <w:pPr>
              <w:jc w:val="center"/>
              <w:rPr>
                <w:szCs w:val="21"/>
              </w:rPr>
            </w:pPr>
            <w:r w:rsidRPr="005C3BC8">
              <w:rPr>
                <w:szCs w:val="21"/>
              </w:rPr>
              <w:t>8-1</w:t>
            </w:r>
          </w:p>
        </w:tc>
        <w:tc>
          <w:tcPr>
            <w:tcW w:w="716" w:type="dxa"/>
            <w:vAlign w:val="center"/>
          </w:tcPr>
          <w:p w14:paraId="429FCF54" w14:textId="44B6E222" w:rsidR="005C3BC8" w:rsidRDefault="00926A41" w:rsidP="00A7456B">
            <w:pPr>
              <w:jc w:val="center"/>
              <w:rPr>
                <w:szCs w:val="21"/>
              </w:rPr>
            </w:pPr>
            <w:r>
              <w:rPr>
                <w:rFonts w:hint="eastAsia"/>
                <w:szCs w:val="21"/>
              </w:rPr>
              <w:t>6</w:t>
            </w:r>
          </w:p>
        </w:tc>
        <w:tc>
          <w:tcPr>
            <w:tcW w:w="735" w:type="dxa"/>
            <w:vAlign w:val="center"/>
          </w:tcPr>
          <w:p w14:paraId="07E19F16" w14:textId="77777777" w:rsidR="005C3BC8" w:rsidRDefault="005C3BC8" w:rsidP="00A7456B">
            <w:pPr>
              <w:jc w:val="center"/>
              <w:rPr>
                <w:szCs w:val="21"/>
              </w:rPr>
            </w:pPr>
          </w:p>
        </w:tc>
      </w:tr>
      <w:tr w:rsidR="00510171" w14:paraId="71B6ABB2" w14:textId="77777777" w:rsidTr="00850C91">
        <w:trPr>
          <w:trHeight w:val="454"/>
        </w:trPr>
        <w:tc>
          <w:tcPr>
            <w:tcW w:w="740" w:type="dxa"/>
            <w:vAlign w:val="center"/>
          </w:tcPr>
          <w:p w14:paraId="6DBB65E4" w14:textId="12BFD85F" w:rsidR="00510171" w:rsidRDefault="00510171" w:rsidP="00A7456B">
            <w:pPr>
              <w:jc w:val="center"/>
              <w:rPr>
                <w:szCs w:val="21"/>
              </w:rPr>
            </w:pPr>
            <w:r>
              <w:rPr>
                <w:rFonts w:hint="eastAsia"/>
                <w:szCs w:val="21"/>
              </w:rPr>
              <w:t>1</w:t>
            </w:r>
            <w:r>
              <w:rPr>
                <w:szCs w:val="21"/>
              </w:rPr>
              <w:t>2</w:t>
            </w:r>
          </w:p>
        </w:tc>
        <w:tc>
          <w:tcPr>
            <w:tcW w:w="3647" w:type="dxa"/>
            <w:vAlign w:val="center"/>
          </w:tcPr>
          <w:p w14:paraId="4940D416" w14:textId="7720BFFC" w:rsidR="00510171" w:rsidRPr="005C3BC8" w:rsidRDefault="00510171" w:rsidP="005C3BC8">
            <w:pPr>
              <w:jc w:val="left"/>
              <w:rPr>
                <w:color w:val="000000"/>
                <w:szCs w:val="21"/>
              </w:rPr>
            </w:pPr>
            <w:r>
              <w:rPr>
                <w:rFonts w:hint="eastAsia"/>
                <w:color w:val="000000"/>
                <w:szCs w:val="21"/>
              </w:rPr>
              <w:t>思想政治理论</w:t>
            </w:r>
            <w:proofErr w:type="gramStart"/>
            <w:r>
              <w:rPr>
                <w:rFonts w:hint="eastAsia"/>
                <w:color w:val="000000"/>
                <w:szCs w:val="21"/>
              </w:rPr>
              <w:t>课实践</w:t>
            </w:r>
            <w:proofErr w:type="gramEnd"/>
          </w:p>
        </w:tc>
        <w:tc>
          <w:tcPr>
            <w:tcW w:w="1701" w:type="dxa"/>
            <w:vAlign w:val="center"/>
          </w:tcPr>
          <w:p w14:paraId="57153E5C" w14:textId="77777777" w:rsidR="00510171" w:rsidRPr="005C3BC8" w:rsidRDefault="00510171" w:rsidP="00A7456B">
            <w:pPr>
              <w:jc w:val="center"/>
              <w:rPr>
                <w:color w:val="000000"/>
                <w:szCs w:val="21"/>
              </w:rPr>
            </w:pPr>
          </w:p>
        </w:tc>
        <w:tc>
          <w:tcPr>
            <w:tcW w:w="1701" w:type="dxa"/>
            <w:vAlign w:val="center"/>
          </w:tcPr>
          <w:p w14:paraId="65063E9D" w14:textId="77777777" w:rsidR="00510171" w:rsidRPr="005C3BC8" w:rsidRDefault="00510171" w:rsidP="00A7456B">
            <w:pPr>
              <w:jc w:val="center"/>
              <w:rPr>
                <w:szCs w:val="21"/>
              </w:rPr>
            </w:pPr>
          </w:p>
        </w:tc>
        <w:tc>
          <w:tcPr>
            <w:tcW w:w="716" w:type="dxa"/>
            <w:vAlign w:val="center"/>
          </w:tcPr>
          <w:p w14:paraId="3B9CFC28" w14:textId="77777777" w:rsidR="00510171" w:rsidRDefault="00510171" w:rsidP="00A7456B">
            <w:pPr>
              <w:jc w:val="center"/>
              <w:rPr>
                <w:szCs w:val="21"/>
              </w:rPr>
            </w:pPr>
          </w:p>
        </w:tc>
        <w:tc>
          <w:tcPr>
            <w:tcW w:w="735" w:type="dxa"/>
            <w:vAlign w:val="center"/>
          </w:tcPr>
          <w:p w14:paraId="10824C52" w14:textId="152B94F0" w:rsidR="00510171" w:rsidRDefault="00510171" w:rsidP="00A7456B">
            <w:pPr>
              <w:jc w:val="center"/>
              <w:rPr>
                <w:szCs w:val="21"/>
              </w:rPr>
            </w:pPr>
            <w:r>
              <w:rPr>
                <w:rFonts w:hint="eastAsia"/>
                <w:szCs w:val="21"/>
              </w:rPr>
              <w:t>6</w:t>
            </w:r>
          </w:p>
        </w:tc>
      </w:tr>
      <w:tr w:rsidR="005C3BC8" w14:paraId="614C1EBB" w14:textId="77777777" w:rsidTr="00850C91">
        <w:trPr>
          <w:trHeight w:val="454"/>
        </w:trPr>
        <w:tc>
          <w:tcPr>
            <w:tcW w:w="7789" w:type="dxa"/>
            <w:gridSpan w:val="4"/>
            <w:vAlign w:val="center"/>
          </w:tcPr>
          <w:p w14:paraId="35CF6A8E" w14:textId="77777777" w:rsidR="005C3BC8" w:rsidRDefault="005C3BC8" w:rsidP="00A7456B">
            <w:pPr>
              <w:jc w:val="center"/>
              <w:rPr>
                <w:szCs w:val="21"/>
              </w:rPr>
            </w:pPr>
            <w:r>
              <w:rPr>
                <w:szCs w:val="21"/>
              </w:rPr>
              <w:t>合计</w:t>
            </w:r>
          </w:p>
        </w:tc>
        <w:tc>
          <w:tcPr>
            <w:tcW w:w="716" w:type="dxa"/>
            <w:vAlign w:val="center"/>
          </w:tcPr>
          <w:p w14:paraId="7137A8D1" w14:textId="490E5A7E" w:rsidR="005C3BC8" w:rsidRDefault="00926A41" w:rsidP="00A7456B">
            <w:pPr>
              <w:jc w:val="center"/>
              <w:rPr>
                <w:szCs w:val="21"/>
              </w:rPr>
            </w:pPr>
            <w:r>
              <w:rPr>
                <w:rFonts w:hint="eastAsia"/>
                <w:szCs w:val="21"/>
              </w:rPr>
              <w:t>4</w:t>
            </w:r>
            <w:r>
              <w:rPr>
                <w:szCs w:val="21"/>
              </w:rPr>
              <w:t>2</w:t>
            </w:r>
          </w:p>
        </w:tc>
        <w:tc>
          <w:tcPr>
            <w:tcW w:w="735" w:type="dxa"/>
            <w:vAlign w:val="center"/>
          </w:tcPr>
          <w:p w14:paraId="7F5454F4" w14:textId="46B26419" w:rsidR="005C3BC8" w:rsidRDefault="00926A41" w:rsidP="00A7456B">
            <w:pPr>
              <w:jc w:val="center"/>
              <w:rPr>
                <w:szCs w:val="21"/>
              </w:rPr>
            </w:pPr>
            <w:r>
              <w:rPr>
                <w:rFonts w:hint="eastAsia"/>
                <w:szCs w:val="21"/>
              </w:rPr>
              <w:t>6</w:t>
            </w:r>
          </w:p>
        </w:tc>
      </w:tr>
    </w:tbl>
    <w:p w14:paraId="44A47538" w14:textId="644CC381" w:rsidR="00A7449E" w:rsidRDefault="00A7449E" w:rsidP="00007AD4">
      <w:pPr>
        <w:spacing w:line="360" w:lineRule="auto"/>
        <w:ind w:firstLineChars="200" w:firstLine="562"/>
        <w:rPr>
          <w:b/>
          <w:sz w:val="28"/>
          <w:szCs w:val="28"/>
        </w:rPr>
      </w:pPr>
      <w:r>
        <w:rPr>
          <w:rFonts w:hint="eastAsia"/>
          <w:b/>
          <w:sz w:val="28"/>
          <w:szCs w:val="28"/>
        </w:rPr>
        <w:t>四、</w:t>
      </w:r>
      <w:r w:rsidR="00861D69" w:rsidRPr="00861D69">
        <w:rPr>
          <w:rFonts w:hint="eastAsia"/>
          <w:b/>
          <w:sz w:val="28"/>
          <w:szCs w:val="28"/>
        </w:rPr>
        <w:t>课程实施</w:t>
      </w:r>
    </w:p>
    <w:p w14:paraId="542F682F" w14:textId="77777777" w:rsidR="00861D69" w:rsidRPr="00861D69" w:rsidRDefault="00861D69" w:rsidP="00861D69">
      <w:pPr>
        <w:spacing w:line="360" w:lineRule="auto"/>
        <w:ind w:firstLineChars="200" w:firstLine="482"/>
        <w:rPr>
          <w:b/>
          <w:sz w:val="24"/>
        </w:rPr>
      </w:pPr>
      <w:r w:rsidRPr="00861D69">
        <w:rPr>
          <w:rFonts w:hint="eastAsia"/>
          <w:b/>
          <w:sz w:val="24"/>
        </w:rPr>
        <w:t>（一）教学组织</w:t>
      </w:r>
    </w:p>
    <w:p w14:paraId="39BCAE90" w14:textId="77777777" w:rsidR="00861D69" w:rsidRPr="00861D69" w:rsidRDefault="00861D69" w:rsidP="00861D69">
      <w:pPr>
        <w:spacing w:line="360" w:lineRule="auto"/>
        <w:ind w:firstLineChars="200" w:firstLine="480"/>
        <w:rPr>
          <w:sz w:val="24"/>
        </w:rPr>
      </w:pPr>
      <w:r w:rsidRPr="00861D69">
        <w:rPr>
          <w:rFonts w:hint="eastAsia"/>
          <w:sz w:val="24"/>
        </w:rPr>
        <w:t>1.</w:t>
      </w:r>
      <w:r w:rsidRPr="00861D69">
        <w:rPr>
          <w:rFonts w:hint="eastAsia"/>
          <w:sz w:val="24"/>
        </w:rPr>
        <w:t>教研室组织任课教师按教学计划进度表在讲授课时内完成理论教学任务，组织对学生的平时表现考核、作业考核和期末考核，评定学生的课程成绩。</w:t>
      </w:r>
    </w:p>
    <w:p w14:paraId="03844A90" w14:textId="0F05CD12" w:rsidR="00A7449E" w:rsidRPr="00165287" w:rsidRDefault="00861D69" w:rsidP="00861D69">
      <w:pPr>
        <w:spacing w:line="360" w:lineRule="auto"/>
        <w:ind w:firstLineChars="200" w:firstLine="480"/>
        <w:rPr>
          <w:sz w:val="24"/>
        </w:rPr>
      </w:pPr>
      <w:r w:rsidRPr="00861D69">
        <w:rPr>
          <w:rFonts w:hint="eastAsia"/>
          <w:sz w:val="24"/>
        </w:rPr>
        <w:t>2.</w:t>
      </w:r>
      <w:r w:rsidR="00747C08">
        <w:rPr>
          <w:rFonts w:hint="eastAsia"/>
          <w:sz w:val="24"/>
        </w:rPr>
        <w:t>落实</w:t>
      </w:r>
      <w:r w:rsidRPr="00861D69">
        <w:rPr>
          <w:rFonts w:hint="eastAsia"/>
          <w:sz w:val="24"/>
        </w:rPr>
        <w:t>教育部要求，本课程的实践学时计入“思想政治理论课实践”课程。学院组织实践教师指导学生分散在第一学期</w:t>
      </w:r>
      <w:r w:rsidR="00FB5B51">
        <w:rPr>
          <w:rFonts w:hint="eastAsia"/>
          <w:sz w:val="24"/>
        </w:rPr>
        <w:t>至</w:t>
      </w:r>
      <w:r w:rsidRPr="00861D69">
        <w:rPr>
          <w:rFonts w:hint="eastAsia"/>
          <w:sz w:val="24"/>
        </w:rPr>
        <w:t>第四学期完成“思想政治理论课实践”项目，学生的实践成绩在第四学期计入“思想政治理论课实践”课程成绩。</w:t>
      </w:r>
    </w:p>
    <w:p w14:paraId="30C2B5B4" w14:textId="09D9A195" w:rsidR="00DB151B" w:rsidRDefault="00FF1351">
      <w:pPr>
        <w:spacing w:line="360" w:lineRule="auto"/>
        <w:ind w:firstLineChars="200" w:firstLine="482"/>
        <w:rPr>
          <w:b/>
          <w:sz w:val="24"/>
        </w:rPr>
      </w:pPr>
      <w:r>
        <w:rPr>
          <w:rFonts w:hint="eastAsia"/>
          <w:b/>
          <w:sz w:val="24"/>
        </w:rPr>
        <w:t>（</w:t>
      </w:r>
      <w:r w:rsidR="00861D69">
        <w:rPr>
          <w:rFonts w:hint="eastAsia"/>
          <w:b/>
          <w:sz w:val="24"/>
        </w:rPr>
        <w:t>二</w:t>
      </w:r>
      <w:r>
        <w:rPr>
          <w:rFonts w:hint="eastAsia"/>
          <w:b/>
          <w:sz w:val="24"/>
        </w:rPr>
        <w:t>）教学方法与教学手段</w:t>
      </w:r>
    </w:p>
    <w:p w14:paraId="38C17EF3" w14:textId="763FE7D1" w:rsidR="00DB151B" w:rsidRDefault="00FB5B51">
      <w:pPr>
        <w:spacing w:line="360" w:lineRule="auto"/>
        <w:ind w:firstLineChars="200" w:firstLine="480"/>
        <w:rPr>
          <w:sz w:val="24"/>
        </w:rPr>
      </w:pPr>
      <w:r>
        <w:rPr>
          <w:sz w:val="24"/>
        </w:rPr>
        <w:t>1.</w:t>
      </w:r>
      <w:r w:rsidR="00FF1351">
        <w:rPr>
          <w:rFonts w:hint="eastAsia"/>
          <w:sz w:val="24"/>
        </w:rPr>
        <w:t>采用研究式、启发式、讨论式、案例式教学法，结合实际让学生真正了解并掌握中国近现代史的</w:t>
      </w:r>
      <w:r w:rsidR="00861D69">
        <w:rPr>
          <w:rFonts w:hint="eastAsia"/>
          <w:sz w:val="24"/>
        </w:rPr>
        <w:t>主流</w:t>
      </w:r>
      <w:r w:rsidR="00FF1351">
        <w:rPr>
          <w:rFonts w:hint="eastAsia"/>
          <w:sz w:val="24"/>
        </w:rPr>
        <w:t>和</w:t>
      </w:r>
      <w:r w:rsidR="00861D69">
        <w:rPr>
          <w:rFonts w:hint="eastAsia"/>
          <w:sz w:val="24"/>
        </w:rPr>
        <w:t>本质</w:t>
      </w:r>
      <w:r w:rsidR="00FF1351">
        <w:rPr>
          <w:rFonts w:hint="eastAsia"/>
          <w:sz w:val="24"/>
        </w:rPr>
        <w:t>，使学生</w:t>
      </w:r>
      <w:r w:rsidR="00861D69">
        <w:rPr>
          <w:rFonts w:hint="eastAsia"/>
          <w:sz w:val="24"/>
        </w:rPr>
        <w:t>树立正确的历史观念</w:t>
      </w:r>
      <w:r w:rsidR="00FF1351">
        <w:rPr>
          <w:rFonts w:hint="eastAsia"/>
          <w:sz w:val="24"/>
        </w:rPr>
        <w:t>，</w:t>
      </w:r>
      <w:r w:rsidR="00861D69" w:rsidRPr="00861D69">
        <w:rPr>
          <w:rFonts w:hint="eastAsia"/>
          <w:sz w:val="24"/>
        </w:rPr>
        <w:t>从而具备社会主义核心价值观和良好的人文科学素养</w:t>
      </w:r>
      <w:r w:rsidR="00FF1351">
        <w:rPr>
          <w:rFonts w:hint="eastAsia"/>
          <w:sz w:val="24"/>
        </w:rPr>
        <w:t>。</w:t>
      </w:r>
    </w:p>
    <w:p w14:paraId="723011D5" w14:textId="77F701F9" w:rsidR="00DB151B" w:rsidRDefault="00FB5B51">
      <w:pPr>
        <w:spacing w:line="360" w:lineRule="auto"/>
        <w:ind w:firstLineChars="200" w:firstLine="480"/>
        <w:rPr>
          <w:sz w:val="24"/>
        </w:rPr>
      </w:pPr>
      <w:r>
        <w:rPr>
          <w:sz w:val="24"/>
        </w:rPr>
        <w:t>2.</w:t>
      </w:r>
      <w:r w:rsidR="00861D69" w:rsidRPr="00861D69">
        <w:rPr>
          <w:rFonts w:hint="eastAsia"/>
          <w:sz w:val="24"/>
        </w:rPr>
        <w:t>采用多媒体教学手段，结合时事政治和案例分析，引导学生认真思考，在保证讲课进度的同时，注意学生的掌握程度和课堂气氛。</w:t>
      </w:r>
    </w:p>
    <w:p w14:paraId="39290540" w14:textId="2294000A" w:rsidR="00DB151B" w:rsidRPr="00861D69" w:rsidRDefault="00861D69">
      <w:pPr>
        <w:spacing w:line="360" w:lineRule="auto"/>
        <w:ind w:firstLineChars="200" w:firstLine="482"/>
        <w:rPr>
          <w:b/>
          <w:sz w:val="24"/>
        </w:rPr>
      </w:pPr>
      <w:r>
        <w:rPr>
          <w:rFonts w:hint="eastAsia"/>
          <w:b/>
          <w:sz w:val="24"/>
        </w:rPr>
        <w:t>（三）</w:t>
      </w:r>
      <w:r w:rsidRPr="00861D69">
        <w:rPr>
          <w:rFonts w:hint="eastAsia"/>
          <w:b/>
          <w:sz w:val="24"/>
        </w:rPr>
        <w:t>主要教学环节质量要求如表所示。</w:t>
      </w:r>
    </w:p>
    <w:tbl>
      <w:tblPr>
        <w:tblW w:w="8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993"/>
        <w:gridCol w:w="6757"/>
      </w:tblGrid>
      <w:tr w:rsidR="00DB151B" w14:paraId="695BB416" w14:textId="77777777" w:rsidTr="00116EDC">
        <w:trPr>
          <w:trHeight w:val="597"/>
          <w:jc w:val="center"/>
        </w:trPr>
        <w:tc>
          <w:tcPr>
            <w:tcW w:w="1555" w:type="dxa"/>
            <w:gridSpan w:val="2"/>
            <w:tcMar>
              <w:left w:w="28" w:type="dxa"/>
              <w:right w:w="28" w:type="dxa"/>
            </w:tcMar>
            <w:vAlign w:val="center"/>
          </w:tcPr>
          <w:p w14:paraId="75BB3F3D" w14:textId="77777777" w:rsidR="00DB151B" w:rsidRDefault="00FF1351">
            <w:pPr>
              <w:jc w:val="center"/>
              <w:rPr>
                <w:szCs w:val="21"/>
              </w:rPr>
            </w:pPr>
            <w:r>
              <w:rPr>
                <w:bCs/>
                <w:szCs w:val="21"/>
              </w:rPr>
              <w:t>主要教学环节</w:t>
            </w:r>
          </w:p>
        </w:tc>
        <w:tc>
          <w:tcPr>
            <w:tcW w:w="6757" w:type="dxa"/>
            <w:vAlign w:val="center"/>
          </w:tcPr>
          <w:p w14:paraId="2B7602F1" w14:textId="77777777" w:rsidR="00DB151B" w:rsidRDefault="00FF1351">
            <w:pPr>
              <w:jc w:val="center"/>
              <w:rPr>
                <w:szCs w:val="21"/>
              </w:rPr>
            </w:pPr>
            <w:r>
              <w:rPr>
                <w:bCs/>
                <w:szCs w:val="21"/>
              </w:rPr>
              <w:t>质量</w:t>
            </w:r>
            <w:r>
              <w:rPr>
                <w:rFonts w:hint="eastAsia"/>
                <w:bCs/>
                <w:szCs w:val="21"/>
              </w:rPr>
              <w:t>要求</w:t>
            </w:r>
          </w:p>
        </w:tc>
      </w:tr>
      <w:tr w:rsidR="00DB151B" w14:paraId="1508BF36" w14:textId="77777777" w:rsidTr="00D0789D">
        <w:trPr>
          <w:trHeight w:val="2279"/>
          <w:jc w:val="center"/>
        </w:trPr>
        <w:tc>
          <w:tcPr>
            <w:tcW w:w="562" w:type="dxa"/>
            <w:vAlign w:val="center"/>
          </w:tcPr>
          <w:p w14:paraId="7E189657" w14:textId="77777777" w:rsidR="00DB151B" w:rsidRDefault="00FF1351">
            <w:pPr>
              <w:jc w:val="center"/>
              <w:rPr>
                <w:szCs w:val="21"/>
              </w:rPr>
            </w:pPr>
            <w:r>
              <w:rPr>
                <w:szCs w:val="21"/>
              </w:rPr>
              <w:lastRenderedPageBreak/>
              <w:t>1</w:t>
            </w:r>
          </w:p>
        </w:tc>
        <w:tc>
          <w:tcPr>
            <w:tcW w:w="993" w:type="dxa"/>
            <w:tcMar>
              <w:left w:w="28" w:type="dxa"/>
              <w:right w:w="28" w:type="dxa"/>
            </w:tcMar>
            <w:vAlign w:val="center"/>
          </w:tcPr>
          <w:p w14:paraId="104C8C75" w14:textId="77777777" w:rsidR="00DB151B" w:rsidRDefault="00FF1351">
            <w:pPr>
              <w:jc w:val="center"/>
              <w:rPr>
                <w:szCs w:val="21"/>
              </w:rPr>
            </w:pPr>
            <w:r>
              <w:rPr>
                <w:szCs w:val="21"/>
              </w:rPr>
              <w:t>备课</w:t>
            </w:r>
          </w:p>
        </w:tc>
        <w:tc>
          <w:tcPr>
            <w:tcW w:w="6757" w:type="dxa"/>
            <w:vAlign w:val="center"/>
          </w:tcPr>
          <w:p w14:paraId="63B519ED" w14:textId="77777777" w:rsidR="00DB151B" w:rsidRDefault="00FF1351">
            <w:pPr>
              <w:rPr>
                <w:szCs w:val="21"/>
              </w:rPr>
            </w:pPr>
            <w:r>
              <w:rPr>
                <w:rFonts w:hint="eastAsia"/>
                <w:szCs w:val="21"/>
              </w:rPr>
              <w:t>1.</w:t>
            </w:r>
            <w:r>
              <w:rPr>
                <w:rFonts w:hint="eastAsia"/>
                <w:szCs w:val="21"/>
              </w:rPr>
              <w:t>掌握本课程教学大纲内容，严格按照教学大纲要求进行本课程教学内容的组织；</w:t>
            </w:r>
          </w:p>
          <w:p w14:paraId="35B0867E" w14:textId="77777777" w:rsidR="00DB151B" w:rsidRDefault="00FF1351">
            <w:pPr>
              <w:rPr>
                <w:szCs w:val="21"/>
              </w:rPr>
            </w:pPr>
            <w:r>
              <w:rPr>
                <w:rFonts w:hint="eastAsia"/>
                <w:szCs w:val="21"/>
              </w:rPr>
              <w:t>2.</w:t>
            </w:r>
            <w:r>
              <w:rPr>
                <w:rFonts w:hint="eastAsia"/>
                <w:szCs w:val="21"/>
              </w:rPr>
              <w:t>熟悉教材各章节，借助相关专业书籍资料，并依据教学大纲编写授课计划，编写每次授课的教案。教案内容包括章节标题、教学目的、教法设计、课堂类型、时间分配、授课内容、课后作业、教学效果分析等方面；</w:t>
            </w:r>
          </w:p>
          <w:p w14:paraId="5024711B" w14:textId="77777777" w:rsidR="00DB151B" w:rsidRDefault="00FF1351">
            <w:pPr>
              <w:rPr>
                <w:szCs w:val="21"/>
              </w:rPr>
            </w:pPr>
            <w:r>
              <w:rPr>
                <w:szCs w:val="21"/>
              </w:rPr>
              <w:t>3.</w:t>
            </w:r>
            <w:r>
              <w:rPr>
                <w:rFonts w:hint="eastAsia"/>
                <w:szCs w:val="21"/>
              </w:rPr>
              <w:t>结合课程特点，制作课件，运用多媒体教学手段讲授部分教学内容；</w:t>
            </w:r>
          </w:p>
          <w:p w14:paraId="2113F0C7" w14:textId="77777777" w:rsidR="00DB151B" w:rsidRDefault="00FF1351">
            <w:pPr>
              <w:rPr>
                <w:szCs w:val="21"/>
              </w:rPr>
            </w:pPr>
            <w:r>
              <w:rPr>
                <w:szCs w:val="21"/>
              </w:rPr>
              <w:t>4.</w:t>
            </w:r>
            <w:r>
              <w:rPr>
                <w:rFonts w:hint="eastAsia"/>
                <w:szCs w:val="21"/>
              </w:rPr>
              <w:t>确定各章节课程内容的教学方法，构思授课思路、技巧和方法。</w:t>
            </w:r>
          </w:p>
        </w:tc>
      </w:tr>
      <w:tr w:rsidR="00DB151B" w14:paraId="24F5FDF4" w14:textId="77777777" w:rsidTr="00116EDC">
        <w:trPr>
          <w:trHeight w:val="3106"/>
          <w:jc w:val="center"/>
        </w:trPr>
        <w:tc>
          <w:tcPr>
            <w:tcW w:w="562" w:type="dxa"/>
            <w:vAlign w:val="center"/>
          </w:tcPr>
          <w:p w14:paraId="0B9C47F2" w14:textId="77777777" w:rsidR="00DB151B" w:rsidRDefault="00FF1351">
            <w:pPr>
              <w:jc w:val="center"/>
              <w:rPr>
                <w:szCs w:val="21"/>
              </w:rPr>
            </w:pPr>
            <w:r>
              <w:rPr>
                <w:szCs w:val="21"/>
              </w:rPr>
              <w:t>2</w:t>
            </w:r>
          </w:p>
        </w:tc>
        <w:tc>
          <w:tcPr>
            <w:tcW w:w="993" w:type="dxa"/>
            <w:tcMar>
              <w:left w:w="28" w:type="dxa"/>
              <w:right w:w="28" w:type="dxa"/>
            </w:tcMar>
            <w:vAlign w:val="center"/>
          </w:tcPr>
          <w:p w14:paraId="0580D3C7" w14:textId="77777777" w:rsidR="00DB151B" w:rsidRDefault="00FF1351">
            <w:pPr>
              <w:jc w:val="center"/>
              <w:rPr>
                <w:szCs w:val="21"/>
              </w:rPr>
            </w:pPr>
            <w:r>
              <w:rPr>
                <w:szCs w:val="21"/>
              </w:rPr>
              <w:t>讲授</w:t>
            </w:r>
          </w:p>
        </w:tc>
        <w:tc>
          <w:tcPr>
            <w:tcW w:w="6757" w:type="dxa"/>
            <w:vAlign w:val="center"/>
          </w:tcPr>
          <w:p w14:paraId="3A4929FF" w14:textId="77777777" w:rsidR="00DB151B" w:rsidRDefault="00FF1351">
            <w:pPr>
              <w:rPr>
                <w:szCs w:val="21"/>
              </w:rPr>
            </w:pPr>
            <w:r>
              <w:rPr>
                <w:szCs w:val="21"/>
              </w:rPr>
              <w:t>1.</w:t>
            </w:r>
            <w:r>
              <w:rPr>
                <w:rFonts w:hint="eastAsia"/>
                <w:szCs w:val="21"/>
              </w:rPr>
              <w:t>要点准确，推理正确，条理清晰，重点突出，理论联系实际，熟练地解答和讲解例题；</w:t>
            </w:r>
          </w:p>
          <w:p w14:paraId="23DCF806" w14:textId="010BB793" w:rsidR="00DB151B" w:rsidRDefault="00FF1351">
            <w:pPr>
              <w:rPr>
                <w:szCs w:val="21"/>
              </w:rPr>
            </w:pPr>
            <w:r>
              <w:rPr>
                <w:szCs w:val="21"/>
              </w:rPr>
              <w:t>2.</w:t>
            </w:r>
            <w:r>
              <w:rPr>
                <w:rFonts w:hint="eastAsia"/>
                <w:szCs w:val="21"/>
              </w:rPr>
              <w:t>采用多种教学方式（</w:t>
            </w:r>
            <w:r w:rsidR="00E10EF1" w:rsidRPr="00E10EF1">
              <w:rPr>
                <w:rFonts w:hint="eastAsia"/>
                <w:szCs w:val="21"/>
              </w:rPr>
              <w:t>如启发式教学、讨论式教学、案例式教学等</w:t>
            </w:r>
            <w:r>
              <w:rPr>
                <w:rFonts w:hint="eastAsia"/>
                <w:szCs w:val="21"/>
              </w:rPr>
              <w:t>），注重培养学生的思想政治素质，提高学生发现、分析和解决问题的能力，以便让学生能体会和领略学科研究的思路和方法；</w:t>
            </w:r>
          </w:p>
          <w:p w14:paraId="6F23D698" w14:textId="77777777" w:rsidR="00DB151B" w:rsidRDefault="00FF1351">
            <w:pPr>
              <w:rPr>
                <w:szCs w:val="21"/>
              </w:rPr>
            </w:pPr>
            <w:r>
              <w:rPr>
                <w:szCs w:val="21"/>
              </w:rPr>
              <w:t>3.</w:t>
            </w:r>
            <w:r>
              <w:rPr>
                <w:rFonts w:hint="eastAsia"/>
                <w:szCs w:val="21"/>
              </w:rPr>
              <w:t>运用多媒体教学手段、课堂讨论、辩论、演讲等多种形式开展教学，以培养学生分析问题和解决问题的能力，培养学生语言组织与表达的能力；</w:t>
            </w:r>
          </w:p>
          <w:p w14:paraId="4CEC6BF2" w14:textId="77777777" w:rsidR="00DB151B" w:rsidRDefault="00FF1351">
            <w:pPr>
              <w:rPr>
                <w:szCs w:val="21"/>
              </w:rPr>
            </w:pPr>
            <w:r>
              <w:rPr>
                <w:szCs w:val="21"/>
              </w:rPr>
              <w:t>4.</w:t>
            </w:r>
            <w:r>
              <w:rPr>
                <w:rFonts w:hint="eastAsia"/>
                <w:szCs w:val="21"/>
              </w:rPr>
              <w:t>表达方式尽量便于学生理解、接受，力求形象生动，使学生在掌握知识的过程中，保持较为浓厚的兴趣。</w:t>
            </w:r>
          </w:p>
        </w:tc>
      </w:tr>
      <w:tr w:rsidR="00DB151B" w14:paraId="2B0F7324" w14:textId="77777777" w:rsidTr="00D0789D">
        <w:trPr>
          <w:trHeight w:val="2936"/>
          <w:jc w:val="center"/>
        </w:trPr>
        <w:tc>
          <w:tcPr>
            <w:tcW w:w="562" w:type="dxa"/>
            <w:vAlign w:val="center"/>
          </w:tcPr>
          <w:p w14:paraId="0C1C47B8" w14:textId="77777777" w:rsidR="00DB151B" w:rsidRDefault="00FF1351">
            <w:pPr>
              <w:jc w:val="center"/>
              <w:rPr>
                <w:szCs w:val="21"/>
              </w:rPr>
            </w:pPr>
            <w:r>
              <w:rPr>
                <w:szCs w:val="21"/>
              </w:rPr>
              <w:t>3</w:t>
            </w:r>
          </w:p>
        </w:tc>
        <w:tc>
          <w:tcPr>
            <w:tcW w:w="993" w:type="dxa"/>
            <w:tcMar>
              <w:left w:w="28" w:type="dxa"/>
              <w:right w:w="28" w:type="dxa"/>
            </w:tcMar>
            <w:vAlign w:val="center"/>
          </w:tcPr>
          <w:p w14:paraId="7F2B7600" w14:textId="77777777" w:rsidR="00B60B49" w:rsidRDefault="00FF1351">
            <w:pPr>
              <w:jc w:val="center"/>
              <w:rPr>
                <w:szCs w:val="21"/>
              </w:rPr>
            </w:pPr>
            <w:r>
              <w:rPr>
                <w:szCs w:val="21"/>
              </w:rPr>
              <w:t>作业布置</w:t>
            </w:r>
          </w:p>
          <w:p w14:paraId="33F81BA9" w14:textId="26B16990" w:rsidR="00DB151B" w:rsidRDefault="00FF1351">
            <w:pPr>
              <w:jc w:val="center"/>
              <w:rPr>
                <w:szCs w:val="21"/>
              </w:rPr>
            </w:pPr>
            <w:r>
              <w:rPr>
                <w:szCs w:val="21"/>
              </w:rPr>
              <w:t>与批改</w:t>
            </w:r>
          </w:p>
        </w:tc>
        <w:tc>
          <w:tcPr>
            <w:tcW w:w="6757" w:type="dxa"/>
            <w:vAlign w:val="center"/>
          </w:tcPr>
          <w:p w14:paraId="5049F69D" w14:textId="77777777" w:rsidR="00DB151B" w:rsidRDefault="00FF1351" w:rsidP="00356816">
            <w:pPr>
              <w:rPr>
                <w:szCs w:val="21"/>
              </w:rPr>
            </w:pPr>
            <w:r>
              <w:rPr>
                <w:rFonts w:hint="eastAsia"/>
                <w:szCs w:val="21"/>
              </w:rPr>
              <w:t>学生完成作业必须达到以下基本要求：</w:t>
            </w:r>
          </w:p>
          <w:p w14:paraId="4086C52B" w14:textId="77777777" w:rsidR="00DB151B" w:rsidRDefault="00FF1351" w:rsidP="00356816">
            <w:pPr>
              <w:rPr>
                <w:szCs w:val="21"/>
              </w:rPr>
            </w:pPr>
            <w:r>
              <w:rPr>
                <w:rFonts w:hint="eastAsia"/>
                <w:szCs w:val="21"/>
              </w:rPr>
              <w:t>1</w:t>
            </w:r>
            <w:r>
              <w:rPr>
                <w:szCs w:val="21"/>
              </w:rPr>
              <w:t>.</w:t>
            </w:r>
            <w:r>
              <w:rPr>
                <w:rFonts w:hint="eastAsia"/>
                <w:szCs w:val="21"/>
              </w:rPr>
              <w:t>按时按量完成作业，不缺交，不抄袭；</w:t>
            </w:r>
          </w:p>
          <w:p w14:paraId="0D46DE30" w14:textId="77777777" w:rsidR="00DB151B" w:rsidRDefault="00FF1351" w:rsidP="00356816">
            <w:pPr>
              <w:rPr>
                <w:szCs w:val="21"/>
              </w:rPr>
            </w:pPr>
            <w:r>
              <w:rPr>
                <w:rFonts w:hint="eastAsia"/>
                <w:szCs w:val="21"/>
              </w:rPr>
              <w:t>2</w:t>
            </w:r>
            <w:r>
              <w:rPr>
                <w:szCs w:val="21"/>
              </w:rPr>
              <w:t>.</w:t>
            </w:r>
            <w:r>
              <w:rPr>
                <w:rFonts w:hint="eastAsia"/>
                <w:szCs w:val="21"/>
              </w:rPr>
              <w:t>作业本规范，书写清晰；</w:t>
            </w:r>
          </w:p>
          <w:p w14:paraId="72C68990" w14:textId="77777777" w:rsidR="00DB151B" w:rsidRDefault="00FF1351" w:rsidP="00356816">
            <w:pPr>
              <w:rPr>
                <w:szCs w:val="21"/>
              </w:rPr>
            </w:pPr>
            <w:r>
              <w:rPr>
                <w:rFonts w:hint="eastAsia"/>
                <w:szCs w:val="21"/>
              </w:rPr>
              <w:t>3</w:t>
            </w:r>
            <w:r>
              <w:rPr>
                <w:szCs w:val="21"/>
              </w:rPr>
              <w:t>.</w:t>
            </w:r>
            <w:r>
              <w:rPr>
                <w:rFonts w:hint="eastAsia"/>
                <w:szCs w:val="21"/>
              </w:rPr>
              <w:t>作业要结构完整、层次分明、逻辑严密，符合学科语言表达规范。</w:t>
            </w:r>
          </w:p>
          <w:p w14:paraId="45984702" w14:textId="77777777" w:rsidR="00DB151B" w:rsidRDefault="00FF1351">
            <w:pPr>
              <w:rPr>
                <w:szCs w:val="21"/>
              </w:rPr>
            </w:pPr>
            <w:r>
              <w:rPr>
                <w:rFonts w:hint="eastAsia"/>
                <w:szCs w:val="21"/>
              </w:rPr>
              <w:t>教师批改或讲评作业要求如下：</w:t>
            </w:r>
          </w:p>
          <w:p w14:paraId="7DE8EE91" w14:textId="77777777" w:rsidR="00DB151B" w:rsidRDefault="00FF1351">
            <w:pPr>
              <w:rPr>
                <w:szCs w:val="21"/>
              </w:rPr>
            </w:pPr>
            <w:r>
              <w:rPr>
                <w:rFonts w:hint="eastAsia"/>
                <w:szCs w:val="21"/>
              </w:rPr>
              <w:t>1</w:t>
            </w:r>
            <w:r>
              <w:rPr>
                <w:szCs w:val="21"/>
              </w:rPr>
              <w:t>.</w:t>
            </w:r>
            <w:r>
              <w:rPr>
                <w:rFonts w:hint="eastAsia"/>
                <w:szCs w:val="21"/>
              </w:rPr>
              <w:t>学生的作业要全批全改，并按时批改、讲评学生每次交来的作业；</w:t>
            </w:r>
          </w:p>
          <w:p w14:paraId="6C151E85" w14:textId="77777777" w:rsidR="00DB151B" w:rsidRDefault="00FF1351">
            <w:pPr>
              <w:rPr>
                <w:szCs w:val="21"/>
              </w:rPr>
            </w:pPr>
            <w:r>
              <w:rPr>
                <w:rFonts w:hint="eastAsia"/>
                <w:szCs w:val="21"/>
              </w:rPr>
              <w:t>2</w:t>
            </w:r>
            <w:r>
              <w:rPr>
                <w:szCs w:val="21"/>
              </w:rPr>
              <w:t>.</w:t>
            </w:r>
            <w:r>
              <w:rPr>
                <w:rFonts w:hint="eastAsia"/>
                <w:szCs w:val="21"/>
              </w:rPr>
              <w:t>教师批改或讲评作业要认真、细致，每次批改或讲评作业后，按百分制评定成绩，并写明日期；</w:t>
            </w:r>
          </w:p>
          <w:p w14:paraId="0140B940" w14:textId="77777777" w:rsidR="00DB151B" w:rsidRDefault="00FF1351">
            <w:pPr>
              <w:rPr>
                <w:szCs w:val="21"/>
              </w:rPr>
            </w:pPr>
            <w:r>
              <w:rPr>
                <w:rFonts w:hint="eastAsia"/>
                <w:szCs w:val="21"/>
              </w:rPr>
              <w:t>3</w:t>
            </w:r>
            <w:r>
              <w:rPr>
                <w:szCs w:val="21"/>
              </w:rPr>
              <w:t>.</w:t>
            </w:r>
            <w:r>
              <w:rPr>
                <w:rFonts w:hint="eastAsia"/>
                <w:szCs w:val="21"/>
              </w:rPr>
              <w:t>期末按每个学生作业的平均成绩，作为本课程总评成绩中平时成绩的重要组成部分。</w:t>
            </w:r>
          </w:p>
        </w:tc>
      </w:tr>
      <w:tr w:rsidR="00DB151B" w14:paraId="0E4A93C7" w14:textId="77777777" w:rsidTr="00116EDC">
        <w:trPr>
          <w:trHeight w:val="564"/>
          <w:jc w:val="center"/>
        </w:trPr>
        <w:tc>
          <w:tcPr>
            <w:tcW w:w="562" w:type="dxa"/>
            <w:vAlign w:val="center"/>
          </w:tcPr>
          <w:p w14:paraId="0AC0E9F9" w14:textId="77777777" w:rsidR="00DB151B" w:rsidRDefault="00FF1351">
            <w:pPr>
              <w:jc w:val="center"/>
              <w:rPr>
                <w:szCs w:val="21"/>
              </w:rPr>
            </w:pPr>
            <w:r>
              <w:rPr>
                <w:rFonts w:hint="eastAsia"/>
                <w:szCs w:val="21"/>
              </w:rPr>
              <w:t>4</w:t>
            </w:r>
          </w:p>
        </w:tc>
        <w:tc>
          <w:tcPr>
            <w:tcW w:w="993" w:type="dxa"/>
            <w:tcMar>
              <w:left w:w="28" w:type="dxa"/>
              <w:right w:w="28" w:type="dxa"/>
            </w:tcMar>
            <w:vAlign w:val="center"/>
          </w:tcPr>
          <w:p w14:paraId="25DCB5C9" w14:textId="77777777" w:rsidR="00DB151B" w:rsidRDefault="00FF1351">
            <w:pPr>
              <w:jc w:val="center"/>
              <w:rPr>
                <w:szCs w:val="21"/>
              </w:rPr>
            </w:pPr>
            <w:r>
              <w:rPr>
                <w:szCs w:val="21"/>
              </w:rPr>
              <w:t>课外答疑</w:t>
            </w:r>
          </w:p>
        </w:tc>
        <w:tc>
          <w:tcPr>
            <w:tcW w:w="6757" w:type="dxa"/>
            <w:vAlign w:val="center"/>
          </w:tcPr>
          <w:p w14:paraId="1F36A452" w14:textId="1C89062C" w:rsidR="00DB151B" w:rsidRDefault="00FF1351">
            <w:pPr>
              <w:rPr>
                <w:szCs w:val="21"/>
              </w:rPr>
            </w:pPr>
            <w:r>
              <w:rPr>
                <w:rFonts w:hint="eastAsia"/>
                <w:szCs w:val="21"/>
              </w:rPr>
              <w:t>任课教师安排时间进行课外答疑与辅导工作。</w:t>
            </w:r>
          </w:p>
        </w:tc>
      </w:tr>
      <w:tr w:rsidR="00DB151B" w14:paraId="13060A7C" w14:textId="77777777" w:rsidTr="00D0789D">
        <w:trPr>
          <w:trHeight w:val="1833"/>
          <w:jc w:val="center"/>
        </w:trPr>
        <w:tc>
          <w:tcPr>
            <w:tcW w:w="562" w:type="dxa"/>
            <w:vAlign w:val="center"/>
          </w:tcPr>
          <w:p w14:paraId="5E13FB0B" w14:textId="77777777" w:rsidR="00DB151B" w:rsidRDefault="00FF1351">
            <w:pPr>
              <w:jc w:val="center"/>
              <w:rPr>
                <w:szCs w:val="21"/>
              </w:rPr>
            </w:pPr>
            <w:r>
              <w:rPr>
                <w:rFonts w:hint="eastAsia"/>
                <w:szCs w:val="21"/>
              </w:rPr>
              <w:t>5</w:t>
            </w:r>
          </w:p>
        </w:tc>
        <w:tc>
          <w:tcPr>
            <w:tcW w:w="993" w:type="dxa"/>
            <w:tcMar>
              <w:left w:w="28" w:type="dxa"/>
              <w:right w:w="28" w:type="dxa"/>
            </w:tcMar>
            <w:vAlign w:val="center"/>
          </w:tcPr>
          <w:p w14:paraId="3F92AA9A" w14:textId="77777777" w:rsidR="00DB151B" w:rsidRDefault="00FF1351">
            <w:pPr>
              <w:jc w:val="center"/>
              <w:rPr>
                <w:szCs w:val="21"/>
              </w:rPr>
            </w:pPr>
            <w:r>
              <w:rPr>
                <w:szCs w:val="21"/>
              </w:rPr>
              <w:t>成绩考核</w:t>
            </w:r>
          </w:p>
        </w:tc>
        <w:tc>
          <w:tcPr>
            <w:tcW w:w="6757" w:type="dxa"/>
            <w:vAlign w:val="center"/>
          </w:tcPr>
          <w:p w14:paraId="6E106531" w14:textId="3FAE7272" w:rsidR="002A5464" w:rsidRDefault="002A5464" w:rsidP="002A5464">
            <w:pPr>
              <w:rPr>
                <w:szCs w:val="21"/>
              </w:rPr>
            </w:pPr>
            <w:r>
              <w:rPr>
                <w:rFonts w:hint="eastAsia"/>
                <w:szCs w:val="21"/>
              </w:rPr>
              <w:t>本课程期末考核的方式为闭卷考试，采取教考分离方式。总评成绩的评定见课程</w:t>
            </w:r>
            <w:r w:rsidR="00211A01">
              <w:rPr>
                <w:rFonts w:hint="eastAsia"/>
                <w:szCs w:val="21"/>
              </w:rPr>
              <w:t>考核</w:t>
            </w:r>
            <w:r>
              <w:rPr>
                <w:rFonts w:hint="eastAsia"/>
                <w:szCs w:val="21"/>
              </w:rPr>
              <w:t>方案。期末考核成绩低于</w:t>
            </w:r>
            <w:r>
              <w:rPr>
                <w:rFonts w:hint="eastAsia"/>
                <w:szCs w:val="21"/>
              </w:rPr>
              <w:t>40</w:t>
            </w:r>
            <w:r>
              <w:rPr>
                <w:rFonts w:hint="eastAsia"/>
                <w:szCs w:val="21"/>
              </w:rPr>
              <w:t>分，总评成绩不及格。有下列情况之一，</w:t>
            </w:r>
            <w:r w:rsidRPr="008A3CD5">
              <w:rPr>
                <w:rFonts w:hint="eastAsia"/>
                <w:szCs w:val="21"/>
              </w:rPr>
              <w:t>取消其考核资格，该课程期末成绩标记为“停考”，</w:t>
            </w:r>
            <w:r>
              <w:rPr>
                <w:rFonts w:hint="eastAsia"/>
                <w:szCs w:val="21"/>
              </w:rPr>
              <w:t>总评成绩</w:t>
            </w:r>
            <w:r w:rsidRPr="008A3CD5">
              <w:rPr>
                <w:rFonts w:hint="eastAsia"/>
                <w:szCs w:val="21"/>
              </w:rPr>
              <w:t>以零分计算，必须重修</w:t>
            </w:r>
            <w:r>
              <w:rPr>
                <w:rFonts w:hint="eastAsia"/>
                <w:szCs w:val="21"/>
              </w:rPr>
              <w:t>：</w:t>
            </w:r>
          </w:p>
          <w:p w14:paraId="060700EA" w14:textId="77777777" w:rsidR="002A5464" w:rsidRDefault="002A5464" w:rsidP="002A5464">
            <w:pPr>
              <w:rPr>
                <w:szCs w:val="21"/>
              </w:rPr>
            </w:pPr>
            <w:r>
              <w:rPr>
                <w:szCs w:val="21"/>
              </w:rPr>
              <w:t>1.</w:t>
            </w:r>
            <w:r w:rsidRPr="008A3CD5">
              <w:rPr>
                <w:rFonts w:hint="eastAsia"/>
                <w:szCs w:val="21"/>
              </w:rPr>
              <w:t>缺交</w:t>
            </w:r>
            <w:proofErr w:type="gramStart"/>
            <w:r w:rsidRPr="008A3CD5">
              <w:rPr>
                <w:rFonts w:hint="eastAsia"/>
                <w:szCs w:val="21"/>
              </w:rPr>
              <w:t>作业达</w:t>
            </w:r>
            <w:proofErr w:type="gramEnd"/>
            <w:r w:rsidRPr="008A3CD5">
              <w:rPr>
                <w:rFonts w:hint="eastAsia"/>
                <w:szCs w:val="21"/>
              </w:rPr>
              <w:t>全学期总量的三分之一及以上</w:t>
            </w:r>
            <w:r>
              <w:rPr>
                <w:rFonts w:hint="eastAsia"/>
                <w:szCs w:val="21"/>
              </w:rPr>
              <w:t>；</w:t>
            </w:r>
          </w:p>
          <w:p w14:paraId="2C56A509" w14:textId="4337EE9F" w:rsidR="00DB151B" w:rsidRDefault="002A5464" w:rsidP="002A5464">
            <w:pPr>
              <w:rPr>
                <w:szCs w:val="21"/>
              </w:rPr>
            </w:pPr>
            <w:r>
              <w:rPr>
                <w:rFonts w:hint="eastAsia"/>
                <w:szCs w:val="21"/>
              </w:rPr>
              <w:t>2</w:t>
            </w:r>
            <w:r>
              <w:rPr>
                <w:szCs w:val="21"/>
              </w:rPr>
              <w:t>.</w:t>
            </w:r>
            <w:r>
              <w:rPr>
                <w:rFonts w:hint="eastAsia"/>
                <w:szCs w:val="21"/>
              </w:rPr>
              <w:t>缺课</w:t>
            </w:r>
            <w:r w:rsidR="00E10EF1">
              <w:rPr>
                <w:rFonts w:hint="eastAsia"/>
                <w:szCs w:val="21"/>
              </w:rPr>
              <w:t>达</w:t>
            </w:r>
            <w:proofErr w:type="gramStart"/>
            <w:r w:rsidR="00E10EF1">
              <w:rPr>
                <w:rFonts w:hint="eastAsia"/>
                <w:szCs w:val="21"/>
              </w:rPr>
              <w:t>讲授</w:t>
            </w:r>
            <w:r w:rsidRPr="008A3CD5">
              <w:rPr>
                <w:rFonts w:hint="eastAsia"/>
                <w:szCs w:val="21"/>
              </w:rPr>
              <w:t>总</w:t>
            </w:r>
            <w:proofErr w:type="gramEnd"/>
            <w:r w:rsidRPr="008A3CD5">
              <w:rPr>
                <w:rFonts w:hint="eastAsia"/>
                <w:szCs w:val="21"/>
              </w:rPr>
              <w:t>学时数的三分之一及以上</w:t>
            </w:r>
            <w:r>
              <w:rPr>
                <w:rFonts w:hint="eastAsia"/>
                <w:szCs w:val="21"/>
              </w:rPr>
              <w:t>。</w:t>
            </w:r>
          </w:p>
        </w:tc>
      </w:tr>
    </w:tbl>
    <w:p w14:paraId="69CD0412" w14:textId="7A54ED69" w:rsidR="00DB151B" w:rsidRDefault="00861D69" w:rsidP="00007AD4">
      <w:pPr>
        <w:spacing w:line="360" w:lineRule="auto"/>
        <w:ind w:firstLineChars="200" w:firstLine="562"/>
        <w:rPr>
          <w:b/>
          <w:sz w:val="28"/>
          <w:szCs w:val="28"/>
        </w:rPr>
      </w:pPr>
      <w:r>
        <w:rPr>
          <w:rFonts w:hint="eastAsia"/>
          <w:b/>
          <w:sz w:val="28"/>
          <w:szCs w:val="28"/>
        </w:rPr>
        <w:t>五</w:t>
      </w:r>
      <w:r w:rsidR="00FF1351">
        <w:rPr>
          <w:rFonts w:hint="eastAsia"/>
          <w:b/>
          <w:sz w:val="28"/>
          <w:szCs w:val="28"/>
        </w:rPr>
        <w:t>、课程</w:t>
      </w:r>
      <w:r w:rsidR="00FF1351">
        <w:rPr>
          <w:b/>
          <w:sz w:val="28"/>
          <w:szCs w:val="28"/>
        </w:rPr>
        <w:t>考核</w:t>
      </w:r>
    </w:p>
    <w:p w14:paraId="79221C40" w14:textId="1DC24281" w:rsidR="00DB151B" w:rsidRDefault="00FF1351">
      <w:pPr>
        <w:spacing w:line="360" w:lineRule="auto"/>
        <w:ind w:firstLineChars="200" w:firstLine="480"/>
        <w:rPr>
          <w:sz w:val="24"/>
        </w:rPr>
      </w:pPr>
      <w:r>
        <w:rPr>
          <w:rFonts w:hint="eastAsia"/>
          <w:sz w:val="24"/>
        </w:rPr>
        <w:t>（一）</w:t>
      </w:r>
      <w:r w:rsidR="00E10EF1" w:rsidRPr="00E10EF1">
        <w:rPr>
          <w:rFonts w:hint="eastAsia"/>
          <w:sz w:val="24"/>
        </w:rPr>
        <w:t>课程考核包括期末考试、平时表现、作业考核等，</w:t>
      </w:r>
      <w:r w:rsidR="00DB4164" w:rsidRPr="00DB4164">
        <w:rPr>
          <w:rFonts w:hint="eastAsia"/>
          <w:sz w:val="24"/>
        </w:rPr>
        <w:t>课程考核不包括实践考核</w:t>
      </w:r>
      <w:r w:rsidR="00DB4164">
        <w:rPr>
          <w:rFonts w:hint="eastAsia"/>
          <w:sz w:val="24"/>
        </w:rPr>
        <w:t>，</w:t>
      </w:r>
      <w:r w:rsidR="00E10EF1" w:rsidRPr="00E10EF1">
        <w:rPr>
          <w:rFonts w:hint="eastAsia"/>
          <w:sz w:val="24"/>
        </w:rPr>
        <w:t>期末考试采用闭卷方式</w:t>
      </w:r>
      <w:r>
        <w:rPr>
          <w:rFonts w:hint="eastAsia"/>
          <w:sz w:val="24"/>
        </w:rPr>
        <w:t>。</w:t>
      </w:r>
    </w:p>
    <w:p w14:paraId="2CA2AACD" w14:textId="04589A90" w:rsidR="00DB151B" w:rsidRDefault="00FF1351">
      <w:pPr>
        <w:spacing w:line="360" w:lineRule="auto"/>
        <w:ind w:firstLineChars="200" w:firstLine="480"/>
        <w:rPr>
          <w:sz w:val="24"/>
        </w:rPr>
      </w:pPr>
      <w:r>
        <w:rPr>
          <w:rFonts w:hint="eastAsia"/>
          <w:sz w:val="24"/>
        </w:rPr>
        <w:t>（二）课程总评成绩</w:t>
      </w:r>
      <w:r>
        <w:rPr>
          <w:rFonts w:hint="eastAsia"/>
          <w:sz w:val="24"/>
        </w:rPr>
        <w:t>=</w:t>
      </w:r>
      <w:r>
        <w:rPr>
          <w:rFonts w:hint="eastAsia"/>
          <w:sz w:val="24"/>
        </w:rPr>
        <w:t>平时表现成绩×</w:t>
      </w:r>
      <w:r>
        <w:rPr>
          <w:sz w:val="24"/>
        </w:rPr>
        <w:t>30</w:t>
      </w:r>
      <w:r>
        <w:rPr>
          <w:rFonts w:hint="eastAsia"/>
          <w:sz w:val="24"/>
        </w:rPr>
        <w:t>%+</w:t>
      </w:r>
      <w:r>
        <w:rPr>
          <w:rFonts w:hint="eastAsia"/>
          <w:sz w:val="24"/>
        </w:rPr>
        <w:t>作业成绩×</w:t>
      </w:r>
      <w:r>
        <w:rPr>
          <w:rFonts w:hint="eastAsia"/>
          <w:sz w:val="24"/>
        </w:rPr>
        <w:t>30%+</w:t>
      </w:r>
      <w:r>
        <w:rPr>
          <w:rFonts w:hint="eastAsia"/>
          <w:sz w:val="24"/>
        </w:rPr>
        <w:t>期末考试成绩×</w:t>
      </w:r>
      <w:r>
        <w:rPr>
          <w:rFonts w:hint="eastAsia"/>
          <w:sz w:val="24"/>
        </w:rPr>
        <w:t>40%</w:t>
      </w:r>
      <w:r w:rsidR="00644A6E">
        <w:rPr>
          <w:rFonts w:hint="eastAsia"/>
          <w:sz w:val="24"/>
        </w:rPr>
        <w:t>，</w:t>
      </w:r>
      <w:r w:rsidR="00DB4164" w:rsidRPr="00DB4164">
        <w:rPr>
          <w:rFonts w:hint="eastAsia"/>
          <w:sz w:val="24"/>
        </w:rPr>
        <w:t>课程总评成绩不包含实践成绩</w:t>
      </w:r>
      <w:r w:rsidR="00DB4164">
        <w:rPr>
          <w:rFonts w:hint="eastAsia"/>
          <w:sz w:val="24"/>
        </w:rPr>
        <w:t>，</w:t>
      </w:r>
      <w:r>
        <w:rPr>
          <w:rFonts w:hint="eastAsia"/>
          <w:sz w:val="24"/>
        </w:rPr>
        <w:t>具体内容和比例如表所示。</w:t>
      </w:r>
    </w:p>
    <w:tbl>
      <w:tblPr>
        <w:tblpPr w:leftFromText="180" w:rightFromText="180" w:vertAnchor="text" w:horzAnchor="margin" w:tblpXSpec="center" w:tblpY="244"/>
        <w:tblW w:w="8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276"/>
        <w:gridCol w:w="4252"/>
        <w:gridCol w:w="1479"/>
      </w:tblGrid>
      <w:tr w:rsidR="00DB151B" w14:paraId="62D17D90" w14:textId="77777777" w:rsidTr="004656EB">
        <w:trPr>
          <w:trHeight w:val="558"/>
        </w:trPr>
        <w:tc>
          <w:tcPr>
            <w:tcW w:w="1271" w:type="dxa"/>
            <w:shd w:val="clear" w:color="auto" w:fill="FFFFFF"/>
            <w:tcMar>
              <w:left w:w="57" w:type="dxa"/>
              <w:right w:w="57" w:type="dxa"/>
            </w:tcMar>
            <w:vAlign w:val="center"/>
          </w:tcPr>
          <w:p w14:paraId="777F5582" w14:textId="77777777" w:rsidR="00DB151B" w:rsidRDefault="00FF1351">
            <w:pPr>
              <w:pStyle w:val="a3"/>
              <w:jc w:val="center"/>
              <w:rPr>
                <w:rFonts w:eastAsia="宋体"/>
              </w:rPr>
            </w:pPr>
            <w:r>
              <w:rPr>
                <w:rFonts w:eastAsia="宋体" w:hint="eastAsia"/>
              </w:rPr>
              <w:lastRenderedPageBreak/>
              <w:t>考核环节</w:t>
            </w:r>
          </w:p>
        </w:tc>
        <w:tc>
          <w:tcPr>
            <w:tcW w:w="1276" w:type="dxa"/>
            <w:shd w:val="clear" w:color="auto" w:fill="FFFFFF"/>
            <w:vAlign w:val="center"/>
          </w:tcPr>
          <w:p w14:paraId="6B0050AA" w14:textId="770926F5" w:rsidR="00DB151B" w:rsidRDefault="00FF1351" w:rsidP="004656EB">
            <w:pPr>
              <w:pStyle w:val="a3"/>
              <w:jc w:val="center"/>
              <w:rPr>
                <w:rFonts w:eastAsia="宋体"/>
              </w:rPr>
            </w:pPr>
            <w:r>
              <w:rPr>
                <w:rFonts w:eastAsia="宋体" w:hint="eastAsia"/>
              </w:rPr>
              <w:t>成绩比例</w:t>
            </w:r>
          </w:p>
        </w:tc>
        <w:tc>
          <w:tcPr>
            <w:tcW w:w="4252" w:type="dxa"/>
            <w:shd w:val="clear" w:color="auto" w:fill="FFFFFF"/>
            <w:vAlign w:val="center"/>
          </w:tcPr>
          <w:p w14:paraId="06236E17" w14:textId="4E11E2C3" w:rsidR="00DB151B" w:rsidRDefault="00FF1351">
            <w:pPr>
              <w:pStyle w:val="a3"/>
              <w:jc w:val="center"/>
              <w:rPr>
                <w:rFonts w:eastAsia="宋体"/>
              </w:rPr>
            </w:pPr>
            <w:r>
              <w:rPr>
                <w:rFonts w:eastAsia="宋体"/>
              </w:rPr>
              <w:t>考核</w:t>
            </w:r>
            <w:r>
              <w:rPr>
                <w:rFonts w:eastAsia="宋体" w:hint="eastAsia"/>
              </w:rPr>
              <w:t>内容</w:t>
            </w:r>
          </w:p>
        </w:tc>
        <w:tc>
          <w:tcPr>
            <w:tcW w:w="1479" w:type="dxa"/>
            <w:shd w:val="clear" w:color="auto" w:fill="FFFFFF"/>
            <w:vAlign w:val="center"/>
          </w:tcPr>
          <w:p w14:paraId="1843243A" w14:textId="77777777" w:rsidR="00DB151B" w:rsidRDefault="00FF1351">
            <w:pPr>
              <w:pStyle w:val="a3"/>
              <w:jc w:val="center"/>
              <w:rPr>
                <w:rFonts w:eastAsia="宋体"/>
              </w:rPr>
            </w:pPr>
            <w:r>
              <w:rPr>
                <w:rFonts w:eastAsia="宋体" w:hint="eastAsia"/>
              </w:rPr>
              <w:t>支撑目标</w:t>
            </w:r>
          </w:p>
        </w:tc>
      </w:tr>
      <w:tr w:rsidR="00F23F69" w14:paraId="11D4356F" w14:textId="77777777" w:rsidTr="004656EB">
        <w:trPr>
          <w:trHeight w:val="840"/>
        </w:trPr>
        <w:tc>
          <w:tcPr>
            <w:tcW w:w="1271" w:type="dxa"/>
            <w:tcMar>
              <w:left w:w="57" w:type="dxa"/>
              <w:right w:w="57" w:type="dxa"/>
            </w:tcMar>
            <w:vAlign w:val="center"/>
          </w:tcPr>
          <w:p w14:paraId="6B63D844" w14:textId="77777777" w:rsidR="00F23F69" w:rsidRDefault="00F23F69" w:rsidP="00F23F69">
            <w:pPr>
              <w:pStyle w:val="a3"/>
              <w:jc w:val="center"/>
              <w:rPr>
                <w:rFonts w:eastAsia="宋体"/>
              </w:rPr>
            </w:pPr>
            <w:r>
              <w:rPr>
                <w:rFonts w:eastAsia="宋体" w:hint="eastAsia"/>
              </w:rPr>
              <w:t>平时表现</w:t>
            </w:r>
          </w:p>
        </w:tc>
        <w:tc>
          <w:tcPr>
            <w:tcW w:w="1276" w:type="dxa"/>
            <w:vAlign w:val="center"/>
          </w:tcPr>
          <w:p w14:paraId="706C86BC" w14:textId="77777777" w:rsidR="00F23F69" w:rsidRDefault="00F23F69" w:rsidP="00F23F69">
            <w:pPr>
              <w:pStyle w:val="a3"/>
              <w:jc w:val="center"/>
              <w:rPr>
                <w:rFonts w:eastAsia="宋体"/>
              </w:rPr>
            </w:pPr>
            <w:r>
              <w:rPr>
                <w:rFonts w:eastAsia="宋体"/>
              </w:rPr>
              <w:t>30%</w:t>
            </w:r>
          </w:p>
        </w:tc>
        <w:tc>
          <w:tcPr>
            <w:tcW w:w="4252" w:type="dxa"/>
            <w:vAlign w:val="center"/>
          </w:tcPr>
          <w:p w14:paraId="0E79D901" w14:textId="08B88C35" w:rsidR="00F23F69" w:rsidRDefault="00F23F69" w:rsidP="00F23F69">
            <w:pPr>
              <w:pStyle w:val="a3"/>
              <w:rPr>
                <w:rFonts w:eastAsia="宋体"/>
                <w:szCs w:val="21"/>
              </w:rPr>
            </w:pPr>
            <w:r>
              <w:rPr>
                <w:rFonts w:eastAsia="宋体" w:hint="eastAsia"/>
                <w:color w:val="000000"/>
                <w:szCs w:val="21"/>
              </w:rPr>
              <w:t>通过出勤情况、听课表现、学习互动等，考核对中国近现代历史理论的理解和运用</w:t>
            </w:r>
          </w:p>
        </w:tc>
        <w:tc>
          <w:tcPr>
            <w:tcW w:w="1479" w:type="dxa"/>
            <w:shd w:val="clear" w:color="auto" w:fill="FFFFFF"/>
            <w:vAlign w:val="center"/>
          </w:tcPr>
          <w:p w14:paraId="7386B4D5" w14:textId="7C77E851" w:rsidR="00F23F69" w:rsidRDefault="0098500B" w:rsidP="00F23F69">
            <w:pPr>
              <w:pStyle w:val="a3"/>
              <w:jc w:val="center"/>
              <w:rPr>
                <w:rFonts w:eastAsia="宋体"/>
                <w:color w:val="000000"/>
                <w:szCs w:val="21"/>
              </w:rPr>
            </w:pPr>
            <w:r>
              <w:rPr>
                <w:rFonts w:eastAsia="宋体" w:hint="eastAsia"/>
              </w:rPr>
              <w:t>目标</w:t>
            </w:r>
            <w:r>
              <w:rPr>
                <w:rFonts w:eastAsia="宋体" w:hint="eastAsia"/>
              </w:rPr>
              <w:t>1</w:t>
            </w:r>
          </w:p>
        </w:tc>
      </w:tr>
      <w:tr w:rsidR="00F23F69" w14:paraId="0F798657" w14:textId="77777777" w:rsidTr="004656EB">
        <w:trPr>
          <w:trHeight w:val="696"/>
        </w:trPr>
        <w:tc>
          <w:tcPr>
            <w:tcW w:w="1271" w:type="dxa"/>
            <w:tcMar>
              <w:left w:w="57" w:type="dxa"/>
              <w:right w:w="57" w:type="dxa"/>
            </w:tcMar>
            <w:vAlign w:val="center"/>
          </w:tcPr>
          <w:p w14:paraId="1512A617" w14:textId="77777777" w:rsidR="00F23F69" w:rsidRDefault="00F23F69" w:rsidP="00F23F69">
            <w:pPr>
              <w:pStyle w:val="a3"/>
              <w:jc w:val="center"/>
              <w:rPr>
                <w:rFonts w:eastAsia="宋体"/>
              </w:rPr>
            </w:pPr>
            <w:r>
              <w:rPr>
                <w:rFonts w:eastAsia="宋体" w:hint="eastAsia"/>
              </w:rPr>
              <w:t>作业</w:t>
            </w:r>
          </w:p>
        </w:tc>
        <w:tc>
          <w:tcPr>
            <w:tcW w:w="1276" w:type="dxa"/>
            <w:vAlign w:val="center"/>
          </w:tcPr>
          <w:p w14:paraId="077A6DC4" w14:textId="77777777" w:rsidR="00F23F69" w:rsidRDefault="00F23F69" w:rsidP="00F23F69">
            <w:pPr>
              <w:pStyle w:val="a3"/>
              <w:jc w:val="center"/>
              <w:rPr>
                <w:rFonts w:eastAsia="宋体"/>
              </w:rPr>
            </w:pPr>
            <w:r>
              <w:rPr>
                <w:rFonts w:eastAsia="宋体"/>
              </w:rPr>
              <w:t>30%</w:t>
            </w:r>
            <w:r>
              <w:rPr>
                <w:rFonts w:eastAsia="宋体" w:hint="eastAsia"/>
              </w:rPr>
              <w:t xml:space="preserve"> </w:t>
            </w:r>
          </w:p>
        </w:tc>
        <w:tc>
          <w:tcPr>
            <w:tcW w:w="4252" w:type="dxa"/>
            <w:vAlign w:val="center"/>
          </w:tcPr>
          <w:p w14:paraId="7ED1AE86" w14:textId="2AE77E42" w:rsidR="00F23F69" w:rsidRDefault="00F23F69" w:rsidP="00F23F69">
            <w:pPr>
              <w:pStyle w:val="a3"/>
              <w:rPr>
                <w:rFonts w:eastAsia="宋体"/>
                <w:color w:val="000000"/>
                <w:szCs w:val="21"/>
              </w:rPr>
            </w:pPr>
            <w:r>
              <w:rPr>
                <w:rFonts w:eastAsia="宋体" w:hint="eastAsia"/>
                <w:color w:val="000000"/>
                <w:szCs w:val="21"/>
              </w:rPr>
              <w:t>考核对中国近现代历史理论的理解和运用</w:t>
            </w:r>
          </w:p>
        </w:tc>
        <w:tc>
          <w:tcPr>
            <w:tcW w:w="1479" w:type="dxa"/>
            <w:tcBorders>
              <w:bottom w:val="single" w:sz="4" w:space="0" w:color="auto"/>
            </w:tcBorders>
            <w:shd w:val="clear" w:color="auto" w:fill="FFFFFF"/>
            <w:vAlign w:val="center"/>
          </w:tcPr>
          <w:p w14:paraId="4D213EF8" w14:textId="53204AE3" w:rsidR="00F23F69" w:rsidRDefault="0098500B" w:rsidP="00F23F69">
            <w:pPr>
              <w:pStyle w:val="a3"/>
              <w:jc w:val="center"/>
              <w:rPr>
                <w:rFonts w:eastAsia="宋体"/>
                <w:color w:val="000000"/>
                <w:szCs w:val="21"/>
              </w:rPr>
            </w:pPr>
            <w:r>
              <w:rPr>
                <w:rFonts w:eastAsia="宋体" w:hint="eastAsia"/>
              </w:rPr>
              <w:t>目标</w:t>
            </w:r>
            <w:r>
              <w:rPr>
                <w:rFonts w:eastAsia="宋体" w:hint="eastAsia"/>
              </w:rPr>
              <w:t>1</w:t>
            </w:r>
          </w:p>
        </w:tc>
      </w:tr>
      <w:tr w:rsidR="006A7192" w14:paraId="3541883E" w14:textId="77777777" w:rsidTr="006A7192">
        <w:trPr>
          <w:trHeight w:val="848"/>
        </w:trPr>
        <w:tc>
          <w:tcPr>
            <w:tcW w:w="1271" w:type="dxa"/>
            <w:tcMar>
              <w:left w:w="57" w:type="dxa"/>
              <w:right w:w="57" w:type="dxa"/>
            </w:tcMar>
            <w:vAlign w:val="center"/>
          </w:tcPr>
          <w:p w14:paraId="4C08D2B4" w14:textId="5B96046E" w:rsidR="006A7192" w:rsidRDefault="006A7192" w:rsidP="00BA2FAB">
            <w:pPr>
              <w:pStyle w:val="a3"/>
              <w:jc w:val="center"/>
              <w:rPr>
                <w:rFonts w:eastAsia="宋体"/>
              </w:rPr>
            </w:pPr>
            <w:r w:rsidRPr="00BA2FAB">
              <w:rPr>
                <w:rFonts w:eastAsia="宋体" w:hint="eastAsia"/>
              </w:rPr>
              <w:t>期末考试</w:t>
            </w:r>
          </w:p>
        </w:tc>
        <w:tc>
          <w:tcPr>
            <w:tcW w:w="1276" w:type="dxa"/>
            <w:vAlign w:val="center"/>
          </w:tcPr>
          <w:p w14:paraId="09881571" w14:textId="2534D2DE" w:rsidR="006A7192" w:rsidRDefault="006A7192" w:rsidP="00BA2FAB">
            <w:pPr>
              <w:pStyle w:val="a3"/>
              <w:jc w:val="center"/>
              <w:rPr>
                <w:rFonts w:eastAsia="宋体"/>
              </w:rPr>
            </w:pPr>
            <w:r w:rsidRPr="00BA2FAB">
              <w:rPr>
                <w:rFonts w:eastAsia="宋体" w:hint="eastAsia"/>
              </w:rPr>
              <w:t xml:space="preserve">40% </w:t>
            </w:r>
          </w:p>
        </w:tc>
        <w:tc>
          <w:tcPr>
            <w:tcW w:w="4252" w:type="dxa"/>
            <w:tcBorders>
              <w:left w:val="single" w:sz="4" w:space="0" w:color="auto"/>
            </w:tcBorders>
            <w:vAlign w:val="center"/>
          </w:tcPr>
          <w:p w14:paraId="15652A5C" w14:textId="0DE37BE0" w:rsidR="006A7192" w:rsidRDefault="006A7192" w:rsidP="00BA2FAB">
            <w:pPr>
              <w:pStyle w:val="a3"/>
              <w:rPr>
                <w:rFonts w:eastAsia="宋体"/>
                <w:color w:val="000000"/>
                <w:szCs w:val="21"/>
              </w:rPr>
            </w:pPr>
            <w:r>
              <w:rPr>
                <w:rFonts w:eastAsia="宋体" w:hint="eastAsia"/>
                <w:color w:val="000000"/>
                <w:szCs w:val="21"/>
              </w:rPr>
              <w:t>考核</w:t>
            </w:r>
            <w:r w:rsidRPr="00204155">
              <w:rPr>
                <w:rFonts w:eastAsia="宋体" w:hint="eastAsia"/>
                <w:color w:val="000000"/>
                <w:szCs w:val="21"/>
              </w:rPr>
              <w:t>对中国近现代历史</w:t>
            </w:r>
            <w:r>
              <w:rPr>
                <w:rFonts w:eastAsia="宋体" w:hint="eastAsia"/>
                <w:color w:val="000000"/>
                <w:szCs w:val="21"/>
              </w:rPr>
              <w:t>理论</w:t>
            </w:r>
            <w:r w:rsidRPr="00204155">
              <w:rPr>
                <w:rFonts w:eastAsia="宋体" w:hint="eastAsia"/>
                <w:color w:val="000000"/>
                <w:szCs w:val="21"/>
              </w:rPr>
              <w:t>的理解和运用</w:t>
            </w:r>
          </w:p>
        </w:tc>
        <w:tc>
          <w:tcPr>
            <w:tcW w:w="1479" w:type="dxa"/>
            <w:shd w:val="clear" w:color="auto" w:fill="FFFFFF"/>
            <w:vAlign w:val="center"/>
          </w:tcPr>
          <w:p w14:paraId="6516C2F1" w14:textId="1D35C9F0" w:rsidR="006A7192" w:rsidRDefault="006A7192" w:rsidP="00BA2FAB">
            <w:pPr>
              <w:widowControl/>
              <w:jc w:val="center"/>
            </w:pPr>
            <w:r>
              <w:rPr>
                <w:rFonts w:hint="eastAsia"/>
              </w:rPr>
              <w:t>目标</w:t>
            </w:r>
            <w:r>
              <w:rPr>
                <w:rFonts w:hint="eastAsia"/>
              </w:rPr>
              <w:t>1</w:t>
            </w:r>
          </w:p>
        </w:tc>
      </w:tr>
    </w:tbl>
    <w:p w14:paraId="48054A1F" w14:textId="2A5FDF4D" w:rsidR="00DB151B" w:rsidRDefault="00FF1351">
      <w:pPr>
        <w:spacing w:line="360" w:lineRule="auto"/>
        <w:rPr>
          <w:sz w:val="24"/>
          <w:szCs w:val="22"/>
        </w:rPr>
      </w:pPr>
      <w:r>
        <w:rPr>
          <w:rFonts w:hint="eastAsia"/>
          <w:sz w:val="24"/>
          <w:szCs w:val="22"/>
        </w:rPr>
        <w:t>备注：</w:t>
      </w:r>
      <w:r>
        <w:rPr>
          <w:sz w:val="24"/>
          <w:szCs w:val="22"/>
        </w:rPr>
        <w:t>课程目标达成度计算方法如下：</w:t>
      </w:r>
    </w:p>
    <w:p w14:paraId="0DF95C4F" w14:textId="77777777" w:rsidR="00DB151B" w:rsidRDefault="00FF1351">
      <w:pPr>
        <w:spacing w:line="360" w:lineRule="auto"/>
        <w:jc w:val="center"/>
        <w:rPr>
          <w:sz w:val="24"/>
          <w:szCs w:val="22"/>
        </w:rPr>
      </w:pPr>
      <w:r>
        <w:rPr>
          <w:position w:val="-26"/>
          <w:sz w:val="24"/>
          <w:szCs w:val="22"/>
        </w:rPr>
        <w:object w:dxaOrig="6750" w:dyaOrig="670" w14:anchorId="2A215D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pt;height:33pt" o:ole="">
            <v:imagedata r:id="rId8" o:title=""/>
          </v:shape>
          <o:OLEObject Type="Embed" ProgID="Equation.DSMT4" ShapeID="_x0000_i1025" DrawAspect="Content" ObjectID="_1755890620" r:id="rId9"/>
        </w:object>
      </w:r>
    </w:p>
    <w:p w14:paraId="4E1D8349" w14:textId="35B947B0" w:rsidR="00DB151B" w:rsidRDefault="00DB4164" w:rsidP="00007AD4">
      <w:pPr>
        <w:spacing w:line="360" w:lineRule="auto"/>
        <w:ind w:firstLineChars="200" w:firstLine="562"/>
        <w:rPr>
          <w:b/>
          <w:sz w:val="28"/>
          <w:szCs w:val="28"/>
        </w:rPr>
      </w:pPr>
      <w:r>
        <w:rPr>
          <w:rFonts w:hint="eastAsia"/>
          <w:b/>
          <w:sz w:val="28"/>
          <w:szCs w:val="28"/>
        </w:rPr>
        <w:t>六</w:t>
      </w:r>
      <w:r w:rsidR="00FF1351">
        <w:rPr>
          <w:b/>
          <w:sz w:val="28"/>
          <w:szCs w:val="28"/>
        </w:rPr>
        <w:t>、</w:t>
      </w:r>
      <w:r w:rsidR="00FF1351">
        <w:rPr>
          <w:rFonts w:hint="eastAsia"/>
          <w:b/>
          <w:sz w:val="28"/>
          <w:szCs w:val="28"/>
        </w:rPr>
        <w:t>有关说明</w:t>
      </w:r>
    </w:p>
    <w:p w14:paraId="5D426421" w14:textId="77777777" w:rsidR="00DB151B" w:rsidRDefault="00FF1351">
      <w:pPr>
        <w:spacing w:line="360" w:lineRule="auto"/>
        <w:ind w:firstLineChars="200" w:firstLine="482"/>
        <w:rPr>
          <w:b/>
          <w:color w:val="000000"/>
          <w:sz w:val="24"/>
          <w:szCs w:val="22"/>
        </w:rPr>
      </w:pPr>
      <w:r>
        <w:rPr>
          <w:rFonts w:hint="eastAsia"/>
          <w:b/>
          <w:color w:val="000000"/>
          <w:sz w:val="24"/>
          <w:szCs w:val="22"/>
        </w:rPr>
        <w:t>（一）持续改进</w:t>
      </w:r>
    </w:p>
    <w:p w14:paraId="5708334F" w14:textId="77777777" w:rsidR="00DB151B" w:rsidRDefault="00FF1351">
      <w:pPr>
        <w:spacing w:line="360" w:lineRule="auto"/>
        <w:ind w:firstLineChars="200" w:firstLine="480"/>
        <w:rPr>
          <w:color w:val="000000"/>
          <w:sz w:val="24"/>
        </w:rPr>
      </w:pPr>
      <w:r>
        <w:rPr>
          <w:rFonts w:hint="eastAsia"/>
          <w:color w:val="000000"/>
          <w:sz w:val="24"/>
        </w:rPr>
        <w:t>本课程根据平时表现、作业和期末考试等考核情况，以及学生、教学督导等反馈，及时对教学中不足之处进行改进，并在下一轮课程教学中整改完善，确保相应毕业要求观测点达成。</w:t>
      </w:r>
    </w:p>
    <w:p w14:paraId="70A5380F" w14:textId="23017CF3" w:rsidR="00DB151B" w:rsidRDefault="00FF1351">
      <w:pPr>
        <w:spacing w:line="360" w:lineRule="auto"/>
        <w:ind w:firstLineChars="200" w:firstLine="482"/>
        <w:rPr>
          <w:b/>
          <w:color w:val="000000"/>
          <w:sz w:val="24"/>
          <w:szCs w:val="22"/>
        </w:rPr>
      </w:pPr>
      <w:r w:rsidRPr="005918E8">
        <w:rPr>
          <w:rFonts w:hint="eastAsia"/>
          <w:b/>
          <w:color w:val="000000"/>
          <w:sz w:val="24"/>
          <w:szCs w:val="22"/>
        </w:rPr>
        <w:t>（二）</w:t>
      </w:r>
      <w:r w:rsidRPr="005918E8">
        <w:rPr>
          <w:b/>
          <w:color w:val="000000"/>
          <w:sz w:val="24"/>
          <w:szCs w:val="22"/>
        </w:rPr>
        <w:t>参考书目及学习资料</w:t>
      </w:r>
    </w:p>
    <w:p w14:paraId="0D6499E7" w14:textId="7FEC6DB1" w:rsidR="00DB151B" w:rsidRDefault="00FF1351">
      <w:pPr>
        <w:autoSpaceDE w:val="0"/>
        <w:autoSpaceDN w:val="0"/>
        <w:adjustRightInd w:val="0"/>
        <w:spacing w:line="360" w:lineRule="auto"/>
        <w:ind w:firstLineChars="200" w:firstLine="480"/>
        <w:jc w:val="left"/>
        <w:rPr>
          <w:sz w:val="24"/>
          <w:szCs w:val="21"/>
        </w:rPr>
      </w:pPr>
      <w:r>
        <w:rPr>
          <w:sz w:val="24"/>
          <w:szCs w:val="21"/>
        </w:rPr>
        <w:t>1.</w:t>
      </w:r>
      <w:r w:rsidR="00701553">
        <w:rPr>
          <w:rFonts w:hint="eastAsia"/>
          <w:sz w:val="24"/>
        </w:rPr>
        <w:t>《</w:t>
      </w:r>
      <w:r>
        <w:rPr>
          <w:rFonts w:hint="eastAsia"/>
          <w:sz w:val="24"/>
        </w:rPr>
        <w:t>从鸦片战争到五四运动》，人民出版社</w:t>
      </w:r>
      <w:r w:rsidR="00F14C96">
        <w:rPr>
          <w:rFonts w:hint="eastAsia"/>
          <w:sz w:val="24"/>
        </w:rPr>
        <w:t>，</w:t>
      </w:r>
      <w:r>
        <w:rPr>
          <w:sz w:val="24"/>
        </w:rPr>
        <w:t>1998</w:t>
      </w:r>
    </w:p>
    <w:p w14:paraId="6770EF88" w14:textId="3076B9FB" w:rsidR="00DB151B" w:rsidRDefault="00FF1351">
      <w:pPr>
        <w:spacing w:line="360" w:lineRule="auto"/>
        <w:ind w:firstLineChars="200" w:firstLine="480"/>
        <w:rPr>
          <w:sz w:val="24"/>
        </w:rPr>
      </w:pPr>
      <w:r>
        <w:rPr>
          <w:sz w:val="24"/>
          <w:szCs w:val="21"/>
        </w:rPr>
        <w:t>2.</w:t>
      </w:r>
      <w:r w:rsidR="00A55847">
        <w:rPr>
          <w:rFonts w:hint="eastAsia"/>
          <w:sz w:val="24"/>
        </w:rPr>
        <w:t>《习近平新时代中国特色社会主义思想学习纲要</w:t>
      </w:r>
      <w:r w:rsidR="00A55847">
        <w:rPr>
          <w:sz w:val="24"/>
        </w:rPr>
        <w:t>》</w:t>
      </w:r>
      <w:r w:rsidR="00A55847">
        <w:rPr>
          <w:rFonts w:hint="eastAsia"/>
          <w:sz w:val="24"/>
        </w:rPr>
        <w:t>，学习出版社、人民出版社</w:t>
      </w:r>
      <w:r w:rsidR="00FA2718">
        <w:rPr>
          <w:rFonts w:hint="eastAsia"/>
          <w:sz w:val="24"/>
        </w:rPr>
        <w:t>，</w:t>
      </w:r>
      <w:r w:rsidR="00A55847">
        <w:rPr>
          <w:rFonts w:hint="eastAsia"/>
          <w:sz w:val="24"/>
        </w:rPr>
        <w:t>201</w:t>
      </w:r>
      <w:r w:rsidR="00A55847">
        <w:rPr>
          <w:sz w:val="24"/>
        </w:rPr>
        <w:t>9</w:t>
      </w:r>
    </w:p>
    <w:p w14:paraId="72A23295" w14:textId="2588F47A" w:rsidR="00DB151B" w:rsidRDefault="00FF1351">
      <w:pPr>
        <w:spacing w:line="360" w:lineRule="auto"/>
        <w:ind w:firstLineChars="200" w:firstLine="480"/>
        <w:rPr>
          <w:sz w:val="24"/>
        </w:rPr>
      </w:pPr>
      <w:r>
        <w:rPr>
          <w:sz w:val="24"/>
          <w:szCs w:val="21"/>
        </w:rPr>
        <w:t>3.</w:t>
      </w:r>
      <w:r w:rsidR="00A55847">
        <w:rPr>
          <w:rFonts w:hint="eastAsia"/>
          <w:sz w:val="24"/>
        </w:rPr>
        <w:t>《中国共产党简史》，人民出版社</w:t>
      </w:r>
      <w:r w:rsidR="00FA2718">
        <w:rPr>
          <w:rFonts w:hint="eastAsia"/>
          <w:sz w:val="24"/>
        </w:rPr>
        <w:t>，</w:t>
      </w:r>
      <w:r w:rsidR="00A55847">
        <w:rPr>
          <w:rFonts w:hint="eastAsia"/>
          <w:sz w:val="24"/>
        </w:rPr>
        <w:t>2</w:t>
      </w:r>
      <w:r w:rsidR="00A55847">
        <w:rPr>
          <w:sz w:val="24"/>
        </w:rPr>
        <w:t>021</w:t>
      </w:r>
      <w:bookmarkStart w:id="7" w:name="OLE_LINK2"/>
    </w:p>
    <w:bookmarkEnd w:id="7"/>
    <w:p w14:paraId="42FDDC63" w14:textId="3121BEA9" w:rsidR="00DB151B" w:rsidRPr="009E69FE" w:rsidRDefault="00FF1351">
      <w:pPr>
        <w:autoSpaceDE w:val="0"/>
        <w:autoSpaceDN w:val="0"/>
        <w:adjustRightInd w:val="0"/>
        <w:spacing w:line="360" w:lineRule="auto"/>
        <w:ind w:firstLineChars="200" w:firstLine="480"/>
        <w:jc w:val="left"/>
        <w:rPr>
          <w:color w:val="FF0000"/>
          <w:sz w:val="24"/>
        </w:rPr>
      </w:pPr>
      <w:r>
        <w:rPr>
          <w:sz w:val="24"/>
          <w:szCs w:val="21"/>
        </w:rPr>
        <w:t>4.</w:t>
      </w:r>
      <w:r w:rsidR="00A55847">
        <w:rPr>
          <w:rFonts w:hint="eastAsia"/>
          <w:sz w:val="24"/>
          <w:szCs w:val="21"/>
        </w:rPr>
        <w:t>《</w:t>
      </w:r>
      <w:r w:rsidR="009E69FE" w:rsidRPr="009E69FE">
        <w:rPr>
          <w:rFonts w:hint="eastAsia"/>
          <w:sz w:val="24"/>
          <w:szCs w:val="21"/>
        </w:rPr>
        <w:t>中国共产党的一百年</w:t>
      </w:r>
      <w:r w:rsidR="00A55847">
        <w:rPr>
          <w:rFonts w:hint="eastAsia"/>
          <w:sz w:val="24"/>
          <w:szCs w:val="21"/>
        </w:rPr>
        <w:t>》，中</w:t>
      </w:r>
      <w:r w:rsidR="00850C91">
        <w:rPr>
          <w:rFonts w:hint="eastAsia"/>
          <w:sz w:val="24"/>
          <w:szCs w:val="21"/>
        </w:rPr>
        <w:t>共党史</w:t>
      </w:r>
      <w:r w:rsidR="00A55847">
        <w:rPr>
          <w:rFonts w:hint="eastAsia"/>
          <w:sz w:val="24"/>
          <w:szCs w:val="21"/>
        </w:rPr>
        <w:t>出版社</w:t>
      </w:r>
      <w:r w:rsidR="00FA2718">
        <w:rPr>
          <w:rFonts w:hint="eastAsia"/>
          <w:sz w:val="24"/>
          <w:szCs w:val="21"/>
        </w:rPr>
        <w:t>，</w:t>
      </w:r>
      <w:r w:rsidR="00850C91" w:rsidRPr="00850C91">
        <w:rPr>
          <w:sz w:val="24"/>
        </w:rPr>
        <w:t>2022</w:t>
      </w:r>
    </w:p>
    <w:p w14:paraId="48C8362A" w14:textId="5EC8949A" w:rsidR="00A55847" w:rsidRDefault="00A55847">
      <w:pPr>
        <w:autoSpaceDE w:val="0"/>
        <w:autoSpaceDN w:val="0"/>
        <w:adjustRightInd w:val="0"/>
        <w:spacing w:line="360" w:lineRule="auto"/>
        <w:ind w:firstLineChars="200" w:firstLine="480"/>
        <w:jc w:val="left"/>
        <w:rPr>
          <w:sz w:val="24"/>
        </w:rPr>
      </w:pPr>
      <w:r>
        <w:rPr>
          <w:sz w:val="24"/>
        </w:rPr>
        <w:t>5</w:t>
      </w:r>
      <w:r w:rsidR="00203E25">
        <w:rPr>
          <w:rFonts w:hint="eastAsia"/>
          <w:sz w:val="24"/>
        </w:rPr>
        <w:t>.</w:t>
      </w:r>
      <w:r>
        <w:rPr>
          <w:rFonts w:hint="eastAsia"/>
          <w:sz w:val="24"/>
        </w:rPr>
        <w:t>《</w:t>
      </w:r>
      <w:r w:rsidR="009E69FE" w:rsidRPr="009E69FE">
        <w:rPr>
          <w:rFonts w:hint="eastAsia"/>
          <w:sz w:val="24"/>
        </w:rPr>
        <w:t>党的十九大以来大事记</w:t>
      </w:r>
      <w:r>
        <w:rPr>
          <w:rFonts w:hint="eastAsia"/>
          <w:sz w:val="24"/>
        </w:rPr>
        <w:t>》，</w:t>
      </w:r>
      <w:r w:rsidR="009E69FE">
        <w:rPr>
          <w:rFonts w:hint="eastAsia"/>
          <w:sz w:val="24"/>
        </w:rPr>
        <w:t>人民</w:t>
      </w:r>
      <w:r>
        <w:rPr>
          <w:rFonts w:hint="eastAsia"/>
          <w:sz w:val="24"/>
        </w:rPr>
        <w:t>出版社</w:t>
      </w:r>
      <w:r w:rsidR="00FA2718">
        <w:rPr>
          <w:rFonts w:hint="eastAsia"/>
          <w:sz w:val="24"/>
        </w:rPr>
        <w:t>，</w:t>
      </w:r>
      <w:r>
        <w:rPr>
          <w:rFonts w:hint="eastAsia"/>
          <w:sz w:val="24"/>
        </w:rPr>
        <w:t>2</w:t>
      </w:r>
      <w:r>
        <w:rPr>
          <w:sz w:val="24"/>
        </w:rPr>
        <w:t>02</w:t>
      </w:r>
      <w:r w:rsidR="009E69FE">
        <w:rPr>
          <w:sz w:val="24"/>
        </w:rPr>
        <w:t>2</w:t>
      </w:r>
    </w:p>
    <w:p w14:paraId="1FFC8D0C" w14:textId="77777777" w:rsidR="00DB151B" w:rsidRDefault="00FF1351">
      <w:pPr>
        <w:spacing w:line="360" w:lineRule="auto"/>
        <w:ind w:firstLineChars="200" w:firstLine="482"/>
        <w:rPr>
          <w:b/>
          <w:color w:val="000000"/>
          <w:sz w:val="24"/>
          <w:szCs w:val="22"/>
        </w:rPr>
      </w:pPr>
      <w:r>
        <w:rPr>
          <w:rFonts w:hint="eastAsia"/>
          <w:b/>
          <w:color w:val="000000"/>
          <w:sz w:val="24"/>
          <w:szCs w:val="22"/>
        </w:rPr>
        <w:t>（三）教学改革</w:t>
      </w:r>
    </w:p>
    <w:p w14:paraId="545FEC83" w14:textId="77777777" w:rsidR="00A41D2B" w:rsidRDefault="00FF1351" w:rsidP="00A41D2B">
      <w:pPr>
        <w:autoSpaceDE w:val="0"/>
        <w:autoSpaceDN w:val="0"/>
        <w:adjustRightInd w:val="0"/>
        <w:spacing w:line="360" w:lineRule="auto"/>
        <w:ind w:firstLineChars="200" w:firstLine="480"/>
        <w:jc w:val="left"/>
        <w:rPr>
          <w:sz w:val="24"/>
        </w:rPr>
      </w:pPr>
      <w:r>
        <w:rPr>
          <w:rFonts w:hint="eastAsia"/>
          <w:sz w:val="24"/>
        </w:rPr>
        <w:t>本课程的教学改革，需制定相应的教学方案。</w:t>
      </w:r>
    </w:p>
    <w:p w14:paraId="741C3908" w14:textId="77777777" w:rsidR="0061597F" w:rsidRDefault="0061597F" w:rsidP="0061597F">
      <w:pPr>
        <w:autoSpaceDE w:val="0"/>
        <w:autoSpaceDN w:val="0"/>
        <w:adjustRightInd w:val="0"/>
        <w:spacing w:line="360" w:lineRule="auto"/>
        <w:ind w:firstLineChars="200" w:firstLine="480"/>
        <w:jc w:val="left"/>
        <w:rPr>
          <w:sz w:val="24"/>
        </w:rPr>
      </w:pPr>
    </w:p>
    <w:p w14:paraId="58E57EAD" w14:textId="1EDE085E" w:rsidR="00DB151B" w:rsidRDefault="00FF1351" w:rsidP="00A41D2B">
      <w:pPr>
        <w:autoSpaceDE w:val="0"/>
        <w:autoSpaceDN w:val="0"/>
        <w:adjustRightInd w:val="0"/>
        <w:spacing w:line="360" w:lineRule="auto"/>
        <w:ind w:firstLineChars="200" w:firstLine="480"/>
        <w:jc w:val="right"/>
        <w:rPr>
          <w:kern w:val="0"/>
          <w:sz w:val="24"/>
          <w:szCs w:val="21"/>
        </w:rPr>
      </w:pPr>
      <w:r>
        <w:rPr>
          <w:kern w:val="0"/>
          <w:sz w:val="24"/>
          <w:szCs w:val="21"/>
        </w:rPr>
        <w:t>执笔人：</w:t>
      </w:r>
      <w:r w:rsidR="003B78F4">
        <w:rPr>
          <w:rFonts w:hint="eastAsia"/>
          <w:kern w:val="0"/>
          <w:sz w:val="24"/>
          <w:szCs w:val="21"/>
        </w:rPr>
        <w:t>王若颖</w:t>
      </w:r>
    </w:p>
    <w:p w14:paraId="7739A82F" w14:textId="7ABDD64D" w:rsidR="00DB151B" w:rsidRDefault="00FF1351">
      <w:pPr>
        <w:autoSpaceDE w:val="0"/>
        <w:autoSpaceDN w:val="0"/>
        <w:adjustRightInd w:val="0"/>
        <w:spacing w:line="360" w:lineRule="auto"/>
        <w:jc w:val="right"/>
        <w:rPr>
          <w:kern w:val="0"/>
          <w:sz w:val="24"/>
          <w:szCs w:val="21"/>
        </w:rPr>
      </w:pPr>
      <w:r>
        <w:rPr>
          <w:kern w:val="0"/>
          <w:sz w:val="24"/>
          <w:szCs w:val="21"/>
        </w:rPr>
        <w:t>审定人：</w:t>
      </w:r>
      <w:bookmarkStart w:id="8" w:name="_Hlk143874663"/>
      <w:r w:rsidR="003B78F4" w:rsidRPr="003B78F4">
        <w:rPr>
          <w:rFonts w:hint="eastAsia"/>
          <w:kern w:val="0"/>
          <w:sz w:val="24"/>
          <w:szCs w:val="21"/>
        </w:rPr>
        <w:t>夏天静</w:t>
      </w:r>
      <w:bookmarkEnd w:id="8"/>
    </w:p>
    <w:p w14:paraId="79F5FE25" w14:textId="24A10989" w:rsidR="00DB151B" w:rsidRDefault="00FF1351" w:rsidP="003D3DE5">
      <w:pPr>
        <w:wordWrap w:val="0"/>
        <w:autoSpaceDE w:val="0"/>
        <w:autoSpaceDN w:val="0"/>
        <w:adjustRightInd w:val="0"/>
        <w:spacing w:line="360" w:lineRule="auto"/>
        <w:jc w:val="right"/>
        <w:rPr>
          <w:kern w:val="0"/>
          <w:sz w:val="24"/>
          <w:szCs w:val="21"/>
        </w:rPr>
      </w:pPr>
      <w:r>
        <w:rPr>
          <w:kern w:val="0"/>
          <w:sz w:val="24"/>
          <w:szCs w:val="21"/>
        </w:rPr>
        <w:t>审批人：</w:t>
      </w:r>
      <w:r w:rsidR="00F554ED">
        <w:rPr>
          <w:rFonts w:hint="eastAsia"/>
          <w:kern w:val="0"/>
          <w:sz w:val="24"/>
          <w:szCs w:val="21"/>
        </w:rPr>
        <w:t>熊焱生</w:t>
      </w:r>
    </w:p>
    <w:p w14:paraId="7C4E8734" w14:textId="65E3048A" w:rsidR="00C23001" w:rsidRPr="00C23001" w:rsidRDefault="00617FC7" w:rsidP="00B4730A">
      <w:pPr>
        <w:autoSpaceDE w:val="0"/>
        <w:autoSpaceDN w:val="0"/>
        <w:adjustRightInd w:val="0"/>
        <w:spacing w:line="360" w:lineRule="auto"/>
        <w:jc w:val="right"/>
        <w:rPr>
          <w:kern w:val="0"/>
          <w:sz w:val="24"/>
          <w:szCs w:val="21"/>
        </w:rPr>
      </w:pPr>
      <w:r w:rsidRPr="000300C2">
        <w:rPr>
          <w:rFonts w:hint="eastAsia"/>
          <w:kern w:val="0"/>
          <w:sz w:val="24"/>
          <w:szCs w:val="21"/>
        </w:rPr>
        <w:t>批准时间：</w:t>
      </w:r>
      <w:r w:rsidR="00FF1351" w:rsidRPr="005918E8">
        <w:rPr>
          <w:kern w:val="0"/>
          <w:sz w:val="24"/>
          <w:szCs w:val="21"/>
        </w:rPr>
        <w:t>202</w:t>
      </w:r>
      <w:r w:rsidR="00765E5A">
        <w:rPr>
          <w:kern w:val="0"/>
          <w:sz w:val="24"/>
          <w:szCs w:val="21"/>
        </w:rPr>
        <w:t>3</w:t>
      </w:r>
      <w:r w:rsidR="00FF1351" w:rsidRPr="005918E8">
        <w:rPr>
          <w:rFonts w:hint="eastAsia"/>
          <w:kern w:val="0"/>
          <w:sz w:val="24"/>
          <w:szCs w:val="21"/>
        </w:rPr>
        <w:t>年</w:t>
      </w:r>
      <w:r w:rsidR="00FF1351" w:rsidRPr="005918E8">
        <w:rPr>
          <w:rFonts w:hint="eastAsia"/>
          <w:kern w:val="0"/>
          <w:sz w:val="24"/>
          <w:szCs w:val="21"/>
        </w:rPr>
        <w:t>0</w:t>
      </w:r>
      <w:r w:rsidR="00701553" w:rsidRPr="005918E8">
        <w:rPr>
          <w:kern w:val="0"/>
          <w:sz w:val="24"/>
          <w:szCs w:val="21"/>
        </w:rPr>
        <w:t>8</w:t>
      </w:r>
      <w:r w:rsidR="00FF1351" w:rsidRPr="005918E8">
        <w:rPr>
          <w:rFonts w:hint="eastAsia"/>
          <w:kern w:val="0"/>
          <w:sz w:val="24"/>
          <w:szCs w:val="21"/>
        </w:rPr>
        <w:t>月</w:t>
      </w:r>
      <w:r w:rsidR="00F554ED">
        <w:rPr>
          <w:kern w:val="0"/>
          <w:sz w:val="24"/>
          <w:szCs w:val="21"/>
        </w:rPr>
        <w:t>30</w:t>
      </w:r>
      <w:r w:rsidR="00FF1351" w:rsidRPr="005918E8">
        <w:rPr>
          <w:rFonts w:hint="eastAsia"/>
          <w:kern w:val="0"/>
          <w:sz w:val="24"/>
          <w:szCs w:val="21"/>
        </w:rPr>
        <w:t>日</w:t>
      </w:r>
    </w:p>
    <w:sectPr w:rsidR="00C23001" w:rsidRPr="00C2300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780B53" w14:textId="77777777" w:rsidR="00ED1580" w:rsidRDefault="00ED1580" w:rsidP="00F23F69">
      <w:r>
        <w:separator/>
      </w:r>
    </w:p>
  </w:endnote>
  <w:endnote w:type="continuationSeparator" w:id="0">
    <w:p w14:paraId="7F15D649" w14:textId="77777777" w:rsidR="00ED1580" w:rsidRDefault="00ED1580" w:rsidP="00F23F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0E04E5" w14:textId="77777777" w:rsidR="00ED1580" w:rsidRDefault="00ED1580" w:rsidP="00F23F69">
      <w:r>
        <w:separator/>
      </w:r>
    </w:p>
  </w:footnote>
  <w:footnote w:type="continuationSeparator" w:id="0">
    <w:p w14:paraId="1F5A77B1" w14:textId="77777777" w:rsidR="00ED1580" w:rsidRDefault="00ED1580" w:rsidP="00F23F6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3D96"/>
    <w:rsid w:val="00002324"/>
    <w:rsid w:val="00007AD4"/>
    <w:rsid w:val="00007D52"/>
    <w:rsid w:val="00024E67"/>
    <w:rsid w:val="00095B22"/>
    <w:rsid w:val="000A04B6"/>
    <w:rsid w:val="000A6D10"/>
    <w:rsid w:val="000B41EF"/>
    <w:rsid w:val="000C0F1B"/>
    <w:rsid w:val="00116EDC"/>
    <w:rsid w:val="001318DC"/>
    <w:rsid w:val="0013558E"/>
    <w:rsid w:val="00140650"/>
    <w:rsid w:val="001455F8"/>
    <w:rsid w:val="0016389C"/>
    <w:rsid w:val="00165287"/>
    <w:rsid w:val="001719BD"/>
    <w:rsid w:val="001767D9"/>
    <w:rsid w:val="001C1C9E"/>
    <w:rsid w:val="001C2C78"/>
    <w:rsid w:val="001C4754"/>
    <w:rsid w:val="001F5EC4"/>
    <w:rsid w:val="001F6174"/>
    <w:rsid w:val="002008E7"/>
    <w:rsid w:val="00203E25"/>
    <w:rsid w:val="00211A01"/>
    <w:rsid w:val="00233C76"/>
    <w:rsid w:val="00235FE6"/>
    <w:rsid w:val="00237863"/>
    <w:rsid w:val="00243149"/>
    <w:rsid w:val="00244153"/>
    <w:rsid w:val="00246944"/>
    <w:rsid w:val="002705BB"/>
    <w:rsid w:val="002902C8"/>
    <w:rsid w:val="002A5464"/>
    <w:rsid w:val="002B0FBC"/>
    <w:rsid w:val="002E0020"/>
    <w:rsid w:val="0034705A"/>
    <w:rsid w:val="00356816"/>
    <w:rsid w:val="00360EA0"/>
    <w:rsid w:val="00367321"/>
    <w:rsid w:val="0037695D"/>
    <w:rsid w:val="00380208"/>
    <w:rsid w:val="003807AB"/>
    <w:rsid w:val="003820BC"/>
    <w:rsid w:val="003934D9"/>
    <w:rsid w:val="003A0864"/>
    <w:rsid w:val="003A3488"/>
    <w:rsid w:val="003B0D51"/>
    <w:rsid w:val="003B78F4"/>
    <w:rsid w:val="003C324E"/>
    <w:rsid w:val="003D3DE5"/>
    <w:rsid w:val="003F144E"/>
    <w:rsid w:val="00402D40"/>
    <w:rsid w:val="00407CDA"/>
    <w:rsid w:val="00433E1F"/>
    <w:rsid w:val="004348E4"/>
    <w:rsid w:val="004656EB"/>
    <w:rsid w:val="004A1598"/>
    <w:rsid w:val="004C0A78"/>
    <w:rsid w:val="004E6E7D"/>
    <w:rsid w:val="004F7959"/>
    <w:rsid w:val="00510171"/>
    <w:rsid w:val="00515F52"/>
    <w:rsid w:val="005160E1"/>
    <w:rsid w:val="00516933"/>
    <w:rsid w:val="005256E7"/>
    <w:rsid w:val="00535B74"/>
    <w:rsid w:val="00562BE5"/>
    <w:rsid w:val="00564091"/>
    <w:rsid w:val="005670CB"/>
    <w:rsid w:val="00577B3C"/>
    <w:rsid w:val="00580306"/>
    <w:rsid w:val="00581782"/>
    <w:rsid w:val="005830B1"/>
    <w:rsid w:val="005918E8"/>
    <w:rsid w:val="00591CC2"/>
    <w:rsid w:val="005C3BC8"/>
    <w:rsid w:val="005C3F48"/>
    <w:rsid w:val="005C409E"/>
    <w:rsid w:val="005E2693"/>
    <w:rsid w:val="005E7ACC"/>
    <w:rsid w:val="00603982"/>
    <w:rsid w:val="00606973"/>
    <w:rsid w:val="00613DC1"/>
    <w:rsid w:val="00615738"/>
    <w:rsid w:val="0061597F"/>
    <w:rsid w:val="00617FC7"/>
    <w:rsid w:val="0062235A"/>
    <w:rsid w:val="00627484"/>
    <w:rsid w:val="006318AB"/>
    <w:rsid w:val="00644A6E"/>
    <w:rsid w:val="0064739F"/>
    <w:rsid w:val="00670EAD"/>
    <w:rsid w:val="0068438B"/>
    <w:rsid w:val="00686B72"/>
    <w:rsid w:val="00691C71"/>
    <w:rsid w:val="006A5882"/>
    <w:rsid w:val="006A7192"/>
    <w:rsid w:val="006F1C1C"/>
    <w:rsid w:val="00701553"/>
    <w:rsid w:val="007043A4"/>
    <w:rsid w:val="00723FF2"/>
    <w:rsid w:val="00735D05"/>
    <w:rsid w:val="00747C08"/>
    <w:rsid w:val="007529D4"/>
    <w:rsid w:val="00757413"/>
    <w:rsid w:val="00765E5A"/>
    <w:rsid w:val="00766193"/>
    <w:rsid w:val="00770106"/>
    <w:rsid w:val="00794F49"/>
    <w:rsid w:val="007F2785"/>
    <w:rsid w:val="007F54D3"/>
    <w:rsid w:val="00820189"/>
    <w:rsid w:val="0083305B"/>
    <w:rsid w:val="00842C18"/>
    <w:rsid w:val="00850C91"/>
    <w:rsid w:val="00853C38"/>
    <w:rsid w:val="00861D69"/>
    <w:rsid w:val="00870D16"/>
    <w:rsid w:val="0088048F"/>
    <w:rsid w:val="008A2D19"/>
    <w:rsid w:val="008B5C77"/>
    <w:rsid w:val="008E2623"/>
    <w:rsid w:val="008E66AB"/>
    <w:rsid w:val="008F2E89"/>
    <w:rsid w:val="008F5DCE"/>
    <w:rsid w:val="00913930"/>
    <w:rsid w:val="00917C22"/>
    <w:rsid w:val="00926A41"/>
    <w:rsid w:val="00927EE7"/>
    <w:rsid w:val="009402FC"/>
    <w:rsid w:val="009406FA"/>
    <w:rsid w:val="009529F6"/>
    <w:rsid w:val="0096319C"/>
    <w:rsid w:val="009639CE"/>
    <w:rsid w:val="0098500B"/>
    <w:rsid w:val="009C520C"/>
    <w:rsid w:val="009D14B8"/>
    <w:rsid w:val="009E5CC1"/>
    <w:rsid w:val="009E69FE"/>
    <w:rsid w:val="009E79B0"/>
    <w:rsid w:val="00A02FA8"/>
    <w:rsid w:val="00A049F4"/>
    <w:rsid w:val="00A168A9"/>
    <w:rsid w:val="00A258BC"/>
    <w:rsid w:val="00A25BA1"/>
    <w:rsid w:val="00A41D2B"/>
    <w:rsid w:val="00A55847"/>
    <w:rsid w:val="00A661C2"/>
    <w:rsid w:val="00A7449E"/>
    <w:rsid w:val="00A87791"/>
    <w:rsid w:val="00A9584B"/>
    <w:rsid w:val="00AA7774"/>
    <w:rsid w:val="00AB2C02"/>
    <w:rsid w:val="00AF2096"/>
    <w:rsid w:val="00AF66B8"/>
    <w:rsid w:val="00B035C4"/>
    <w:rsid w:val="00B1390E"/>
    <w:rsid w:val="00B351B3"/>
    <w:rsid w:val="00B4730A"/>
    <w:rsid w:val="00B55671"/>
    <w:rsid w:val="00B55F69"/>
    <w:rsid w:val="00B60B49"/>
    <w:rsid w:val="00B719B9"/>
    <w:rsid w:val="00B85A2A"/>
    <w:rsid w:val="00B93A59"/>
    <w:rsid w:val="00BA2FAB"/>
    <w:rsid w:val="00BC3E20"/>
    <w:rsid w:val="00BC70FA"/>
    <w:rsid w:val="00C01FF2"/>
    <w:rsid w:val="00C11851"/>
    <w:rsid w:val="00C14A6A"/>
    <w:rsid w:val="00C17386"/>
    <w:rsid w:val="00C21DF1"/>
    <w:rsid w:val="00C23001"/>
    <w:rsid w:val="00C442A7"/>
    <w:rsid w:val="00C45F83"/>
    <w:rsid w:val="00C501A5"/>
    <w:rsid w:val="00CA0108"/>
    <w:rsid w:val="00CB23BA"/>
    <w:rsid w:val="00CB5805"/>
    <w:rsid w:val="00CB6D17"/>
    <w:rsid w:val="00CD1F6D"/>
    <w:rsid w:val="00CD6FEE"/>
    <w:rsid w:val="00CF1D64"/>
    <w:rsid w:val="00D0171F"/>
    <w:rsid w:val="00D0789D"/>
    <w:rsid w:val="00D120BC"/>
    <w:rsid w:val="00D17563"/>
    <w:rsid w:val="00D23D96"/>
    <w:rsid w:val="00D37A31"/>
    <w:rsid w:val="00D42B87"/>
    <w:rsid w:val="00D51228"/>
    <w:rsid w:val="00D522DA"/>
    <w:rsid w:val="00D52745"/>
    <w:rsid w:val="00D5526F"/>
    <w:rsid w:val="00D614C3"/>
    <w:rsid w:val="00D66830"/>
    <w:rsid w:val="00D80AA2"/>
    <w:rsid w:val="00DB151B"/>
    <w:rsid w:val="00DB4164"/>
    <w:rsid w:val="00DC20B3"/>
    <w:rsid w:val="00E01FBC"/>
    <w:rsid w:val="00E052BD"/>
    <w:rsid w:val="00E06BBE"/>
    <w:rsid w:val="00E10429"/>
    <w:rsid w:val="00E10EF1"/>
    <w:rsid w:val="00E12C8B"/>
    <w:rsid w:val="00E21115"/>
    <w:rsid w:val="00E272DE"/>
    <w:rsid w:val="00E278B0"/>
    <w:rsid w:val="00E817DE"/>
    <w:rsid w:val="00EA5302"/>
    <w:rsid w:val="00ED1580"/>
    <w:rsid w:val="00EE519A"/>
    <w:rsid w:val="00EF4E76"/>
    <w:rsid w:val="00F14C96"/>
    <w:rsid w:val="00F14DCE"/>
    <w:rsid w:val="00F23F69"/>
    <w:rsid w:val="00F31987"/>
    <w:rsid w:val="00F443E4"/>
    <w:rsid w:val="00F554ED"/>
    <w:rsid w:val="00F620BE"/>
    <w:rsid w:val="00F66E9F"/>
    <w:rsid w:val="00F907DF"/>
    <w:rsid w:val="00FA2718"/>
    <w:rsid w:val="00FB5B51"/>
    <w:rsid w:val="00FC58B8"/>
    <w:rsid w:val="00FC7151"/>
    <w:rsid w:val="00FE483A"/>
    <w:rsid w:val="00FE64FF"/>
    <w:rsid w:val="00FF0997"/>
    <w:rsid w:val="00FF1351"/>
    <w:rsid w:val="00FF5578"/>
    <w:rsid w:val="100719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2FA527"/>
  <w15:docId w15:val="{AA5E4871-599B-4D04-A665-99BC0CF46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cs="Times New Roman"/>
      <w:kern w:val="2"/>
      <w:sz w:val="21"/>
      <w:szCs w:val="24"/>
    </w:rPr>
  </w:style>
  <w:style w:type="paragraph" w:styleId="1">
    <w:name w:val="heading 1"/>
    <w:basedOn w:val="a"/>
    <w:next w:val="a"/>
    <w:link w:val="10"/>
    <w:qFormat/>
    <w:pPr>
      <w:keepNext/>
      <w:tabs>
        <w:tab w:val="left" w:pos="720"/>
        <w:tab w:val="left" w:pos="2700"/>
      </w:tabs>
      <w:spacing w:line="400" w:lineRule="exact"/>
      <w:jc w:val="center"/>
      <w:outlineLvl w:val="0"/>
    </w:pPr>
    <w:rPr>
      <w:rFonts w:ascii="Arial" w:eastAsia="黑体" w:hAnsi="Arial" w:cs="Arial"/>
      <w:bCs/>
      <w:sz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qFormat/>
    <w:rPr>
      <w:rFonts w:ascii="Arial" w:eastAsia="黑体" w:hAnsi="Arial" w:cs="Arial"/>
      <w:bCs/>
      <w:sz w:val="30"/>
      <w:szCs w:val="24"/>
    </w:rPr>
  </w:style>
  <w:style w:type="paragraph" w:customStyle="1" w:styleId="a3">
    <w:name w:val="在表格内文字"/>
    <w:basedOn w:val="a"/>
    <w:qFormat/>
    <w:rPr>
      <w:rFonts w:eastAsia="楷体"/>
    </w:rPr>
  </w:style>
  <w:style w:type="paragraph" w:styleId="a4">
    <w:name w:val="header"/>
    <w:basedOn w:val="a"/>
    <w:link w:val="a5"/>
    <w:uiPriority w:val="99"/>
    <w:unhideWhenUsed/>
    <w:rsid w:val="00F23F69"/>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F23F69"/>
    <w:rPr>
      <w:rFonts w:cs="Times New Roman"/>
      <w:kern w:val="2"/>
      <w:sz w:val="18"/>
      <w:szCs w:val="18"/>
    </w:rPr>
  </w:style>
  <w:style w:type="paragraph" w:styleId="a6">
    <w:name w:val="footer"/>
    <w:basedOn w:val="a"/>
    <w:link w:val="a7"/>
    <w:uiPriority w:val="99"/>
    <w:unhideWhenUsed/>
    <w:rsid w:val="00F23F69"/>
    <w:pPr>
      <w:tabs>
        <w:tab w:val="center" w:pos="4153"/>
        <w:tab w:val="right" w:pos="8306"/>
      </w:tabs>
      <w:snapToGrid w:val="0"/>
      <w:jc w:val="left"/>
    </w:pPr>
    <w:rPr>
      <w:sz w:val="18"/>
      <w:szCs w:val="18"/>
    </w:rPr>
  </w:style>
  <w:style w:type="character" w:customStyle="1" w:styleId="a7">
    <w:name w:val="页脚 字符"/>
    <w:basedOn w:val="a0"/>
    <w:link w:val="a6"/>
    <w:uiPriority w:val="99"/>
    <w:rsid w:val="00F23F69"/>
    <w:rPr>
      <w:rFonts w:cs="Times New Roman"/>
      <w:kern w:val="2"/>
      <w:sz w:val="18"/>
      <w:szCs w:val="18"/>
    </w:rPr>
  </w:style>
  <w:style w:type="paragraph" w:styleId="a8">
    <w:name w:val="Date"/>
    <w:basedOn w:val="a"/>
    <w:next w:val="a"/>
    <w:link w:val="a9"/>
    <w:uiPriority w:val="99"/>
    <w:semiHidden/>
    <w:unhideWhenUsed/>
    <w:rsid w:val="00913930"/>
    <w:pPr>
      <w:ind w:leftChars="2500" w:left="100"/>
    </w:pPr>
  </w:style>
  <w:style w:type="character" w:customStyle="1" w:styleId="a9">
    <w:name w:val="日期 字符"/>
    <w:basedOn w:val="a0"/>
    <w:link w:val="a8"/>
    <w:uiPriority w:val="99"/>
    <w:semiHidden/>
    <w:rsid w:val="00913930"/>
    <w:rPr>
      <w:rFonts w:cs="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05178">
      <w:bodyDiv w:val="1"/>
      <w:marLeft w:val="0"/>
      <w:marRight w:val="0"/>
      <w:marTop w:val="0"/>
      <w:marBottom w:val="0"/>
      <w:divBdr>
        <w:top w:val="none" w:sz="0" w:space="0" w:color="auto"/>
        <w:left w:val="none" w:sz="0" w:space="0" w:color="auto"/>
        <w:bottom w:val="none" w:sz="0" w:space="0" w:color="auto"/>
        <w:right w:val="none" w:sz="0" w:space="0" w:color="auto"/>
      </w:divBdr>
    </w:div>
    <w:div w:id="744497034">
      <w:bodyDiv w:val="1"/>
      <w:marLeft w:val="0"/>
      <w:marRight w:val="0"/>
      <w:marTop w:val="0"/>
      <w:marBottom w:val="0"/>
      <w:divBdr>
        <w:top w:val="none" w:sz="0" w:space="0" w:color="auto"/>
        <w:left w:val="none" w:sz="0" w:space="0" w:color="auto"/>
        <w:bottom w:val="none" w:sz="0" w:space="0" w:color="auto"/>
        <w:right w:val="none" w:sz="0" w:space="0" w:color="auto"/>
      </w:divBdr>
    </w:div>
    <w:div w:id="840856559">
      <w:bodyDiv w:val="1"/>
      <w:marLeft w:val="0"/>
      <w:marRight w:val="0"/>
      <w:marTop w:val="0"/>
      <w:marBottom w:val="0"/>
      <w:divBdr>
        <w:top w:val="none" w:sz="0" w:space="0" w:color="auto"/>
        <w:left w:val="none" w:sz="0" w:space="0" w:color="auto"/>
        <w:bottom w:val="none" w:sz="0" w:space="0" w:color="auto"/>
        <w:right w:val="none" w:sz="0" w:space="0" w:color="auto"/>
      </w:divBdr>
    </w:div>
    <w:div w:id="1155955349">
      <w:bodyDiv w:val="1"/>
      <w:marLeft w:val="0"/>
      <w:marRight w:val="0"/>
      <w:marTop w:val="0"/>
      <w:marBottom w:val="0"/>
      <w:divBdr>
        <w:top w:val="none" w:sz="0" w:space="0" w:color="auto"/>
        <w:left w:val="none" w:sz="0" w:space="0" w:color="auto"/>
        <w:bottom w:val="none" w:sz="0" w:space="0" w:color="auto"/>
        <w:right w:val="none" w:sz="0" w:space="0" w:color="auto"/>
      </w:divBdr>
    </w:div>
    <w:div w:id="20430485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05E3432-1322-4086-B06A-5674C8767B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821</TotalTime>
  <Pages>9</Pages>
  <Words>760</Words>
  <Characters>4335</Characters>
  <Application>Microsoft Office Word</Application>
  <DocSecurity>0</DocSecurity>
  <Lines>36</Lines>
  <Paragraphs>10</Paragraphs>
  <ScaleCrop>false</ScaleCrop>
  <Company/>
  <LinksUpToDate>false</LinksUpToDate>
  <CharactersWithSpaces>5085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 jiancai</dc:creator>
  <cp:lastModifiedBy>天静 夏</cp:lastModifiedBy>
  <cp:revision>158</cp:revision>
  <dcterms:created xsi:type="dcterms:W3CDTF">2021-06-01T07:47:00Z</dcterms:created>
  <dcterms:modified xsi:type="dcterms:W3CDTF">2023-09-10T14:37:00Z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E6695A7BC622436BBB1A1D1AFDDA9515</vt:lpwstr>
  </property>
</Properties>
</file>