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3D027" w14:textId="77777777" w:rsidR="007E2B51" w:rsidRPr="004B1CDB" w:rsidRDefault="00000000">
      <w:pPr>
        <w:keepNext/>
        <w:tabs>
          <w:tab w:val="left" w:pos="720"/>
          <w:tab w:val="left" w:pos="2700"/>
        </w:tabs>
        <w:jc w:val="center"/>
        <w:outlineLvl w:val="0"/>
        <w:rPr>
          <w:rFonts w:ascii="Times New Roman" w:eastAsia="黑体" w:hAnsi="Times New Roman" w:cs="Arial"/>
          <w:b/>
          <w:bCs/>
          <w:sz w:val="30"/>
          <w:szCs w:val="24"/>
        </w:rPr>
      </w:pPr>
      <w:bookmarkStart w:id="0" w:name="_Toc45149942"/>
      <w:bookmarkStart w:id="1" w:name="_Toc72821553"/>
      <w:r w:rsidRPr="004B1CDB">
        <w:rPr>
          <w:rFonts w:ascii="Times New Roman" w:eastAsia="黑体" w:hAnsi="Times New Roman" w:cs="Arial" w:hint="eastAsia"/>
          <w:b/>
          <w:bCs/>
          <w:sz w:val="30"/>
          <w:szCs w:val="24"/>
        </w:rPr>
        <w:t xml:space="preserve">  </w:t>
      </w:r>
      <w:r w:rsidRPr="004B1CDB">
        <w:rPr>
          <w:rFonts w:ascii="Times New Roman" w:eastAsia="黑体" w:hAnsi="Times New Roman" w:cs="Arial" w:hint="eastAsia"/>
          <w:b/>
          <w:bCs/>
          <w:sz w:val="30"/>
          <w:szCs w:val="24"/>
        </w:rPr>
        <w:t>习近平新时代中国特色社会主义思想概论</w:t>
      </w:r>
      <w:r w:rsidRPr="004B1CDB">
        <w:rPr>
          <w:rFonts w:ascii="Times New Roman" w:eastAsia="黑体" w:hAnsi="Times New Roman" w:cs="Arial"/>
          <w:b/>
          <w:bCs/>
          <w:sz w:val="30"/>
          <w:szCs w:val="24"/>
        </w:rPr>
        <w:t>课程教学大纲</w:t>
      </w:r>
      <w:bookmarkEnd w:id="0"/>
      <w:bookmarkEnd w:id="1"/>
    </w:p>
    <w:p w14:paraId="299538F1" w14:textId="77777777" w:rsidR="007E2B51" w:rsidRPr="004B1CDB" w:rsidRDefault="00000000">
      <w:pPr>
        <w:jc w:val="center"/>
        <w:rPr>
          <w:rFonts w:ascii="Times New Roman" w:eastAsia="宋体" w:hAnsi="Times New Roman" w:cs="Times New Roman"/>
          <w:b/>
          <w:bCs/>
          <w:sz w:val="30"/>
          <w:szCs w:val="24"/>
        </w:rPr>
      </w:pPr>
      <w:r w:rsidRPr="004B1CDB">
        <w:rPr>
          <w:rFonts w:ascii="Times New Roman" w:eastAsia="宋体" w:hAnsi="Times New Roman" w:cs="Times New Roman" w:hint="eastAsia"/>
          <w:b/>
          <w:bCs/>
          <w:sz w:val="30"/>
          <w:szCs w:val="24"/>
        </w:rPr>
        <w:t>（</w:t>
      </w:r>
      <w:r w:rsidRPr="004B1CDB">
        <w:rPr>
          <w:rFonts w:ascii="Times New Roman" w:eastAsia="宋体" w:hAnsi="Times New Roman" w:cs="Times New Roman" w:hint="eastAsia"/>
          <w:b/>
          <w:bCs/>
          <w:sz w:val="30"/>
          <w:szCs w:val="24"/>
        </w:rPr>
        <w:t>Introduction to Xi Jinping Thought on Socialism with Chinese Characteristics for a New Era</w:t>
      </w:r>
      <w:r w:rsidRPr="004B1CDB">
        <w:rPr>
          <w:rFonts w:ascii="Times New Roman" w:eastAsia="宋体" w:hAnsi="Times New Roman" w:cs="Times New Roman" w:hint="eastAsia"/>
          <w:b/>
          <w:bCs/>
          <w:sz w:val="30"/>
          <w:szCs w:val="24"/>
        </w:rPr>
        <w:t>）</w:t>
      </w:r>
    </w:p>
    <w:p w14:paraId="35C94A67" w14:textId="77777777" w:rsidR="00A30D7E" w:rsidRPr="004B1CDB" w:rsidRDefault="00A30D7E" w:rsidP="00A30D7E">
      <w:pPr>
        <w:spacing w:line="360" w:lineRule="auto"/>
        <w:ind w:firstLineChars="200" w:firstLine="562"/>
        <w:rPr>
          <w:rFonts w:ascii="Times New Roman" w:eastAsia="宋体" w:hAnsi="Times New Roman" w:cs="Times New Roman"/>
          <w:b/>
          <w:sz w:val="28"/>
          <w:szCs w:val="28"/>
        </w:rPr>
      </w:pPr>
    </w:p>
    <w:p w14:paraId="5CB6480C" w14:textId="580AEA3F" w:rsidR="007E2B51" w:rsidRPr="004B1CDB" w:rsidRDefault="00000000" w:rsidP="00A30D7E">
      <w:pPr>
        <w:spacing w:line="360" w:lineRule="auto"/>
        <w:ind w:firstLineChars="200" w:firstLine="562"/>
        <w:rPr>
          <w:rFonts w:ascii="Times New Roman" w:eastAsia="宋体" w:hAnsi="Times New Roman" w:cs="Times New Roman"/>
          <w:b/>
          <w:sz w:val="28"/>
          <w:szCs w:val="28"/>
        </w:rPr>
      </w:pPr>
      <w:r w:rsidRPr="004B1CDB">
        <w:rPr>
          <w:rFonts w:ascii="Times New Roman" w:eastAsia="宋体" w:hAnsi="Times New Roman" w:cs="Times New Roman"/>
          <w:b/>
          <w:sz w:val="28"/>
          <w:szCs w:val="28"/>
        </w:rPr>
        <w:t>一、课程概况</w:t>
      </w:r>
    </w:p>
    <w:p w14:paraId="57F6CDAC" w14:textId="51076BDC" w:rsidR="007E2B51" w:rsidRPr="004B1CDB" w:rsidRDefault="00000000">
      <w:pPr>
        <w:spacing w:line="336" w:lineRule="auto"/>
        <w:ind w:firstLineChars="200" w:firstLine="482"/>
        <w:rPr>
          <w:rFonts w:ascii="Times New Roman" w:eastAsia="宋体" w:hAnsi="Times New Roman" w:cs="Times New Roman"/>
          <w:b/>
          <w:sz w:val="28"/>
          <w:szCs w:val="28"/>
        </w:rPr>
      </w:pPr>
      <w:r w:rsidRPr="004B1CDB">
        <w:rPr>
          <w:rFonts w:ascii="Times New Roman" w:eastAsia="宋体" w:hAnsi="Times New Roman" w:cs="Times New Roman"/>
          <w:b/>
          <w:bCs/>
          <w:kern w:val="0"/>
          <w:sz w:val="24"/>
          <w:szCs w:val="24"/>
        </w:rPr>
        <w:t>课程代码</w:t>
      </w:r>
      <w:r w:rsidRPr="004B1CDB">
        <w:rPr>
          <w:rFonts w:ascii="Times New Roman" w:eastAsia="宋体" w:hAnsi="Times New Roman" w:cs="Times New Roman"/>
          <w:b/>
          <w:kern w:val="0"/>
          <w:sz w:val="24"/>
          <w:szCs w:val="24"/>
        </w:rPr>
        <w:t>：</w:t>
      </w:r>
      <w:r w:rsidR="007C47C7" w:rsidRPr="004B1CDB">
        <w:rPr>
          <w:rFonts w:ascii="Times New Roman" w:eastAsia="宋体" w:hAnsi="Times New Roman" w:cs="Times New Roman"/>
          <w:kern w:val="0"/>
          <w:sz w:val="24"/>
          <w:szCs w:val="24"/>
        </w:rPr>
        <w:t>1005031</w:t>
      </w:r>
    </w:p>
    <w:p w14:paraId="323D2D1B" w14:textId="77777777" w:rsidR="007E2B51" w:rsidRPr="004B1CDB" w:rsidRDefault="00000000">
      <w:pPr>
        <w:spacing w:line="336" w:lineRule="auto"/>
        <w:ind w:firstLineChars="200" w:firstLine="482"/>
        <w:rPr>
          <w:rFonts w:ascii="Times New Roman" w:eastAsia="宋体" w:hAnsi="Times New Roman" w:cs="Times New Roman"/>
          <w:b/>
          <w:kern w:val="0"/>
          <w:sz w:val="24"/>
          <w:szCs w:val="24"/>
        </w:rPr>
      </w:pPr>
      <w:r w:rsidRPr="004B1CDB">
        <w:rPr>
          <w:rFonts w:ascii="Times New Roman" w:eastAsia="宋体" w:hAnsi="Times New Roman" w:cs="Times New Roman"/>
          <w:b/>
          <w:bCs/>
          <w:kern w:val="0"/>
          <w:sz w:val="24"/>
          <w:szCs w:val="24"/>
        </w:rPr>
        <w:t>学</w:t>
      </w:r>
      <w:r w:rsidRPr="004B1CDB">
        <w:rPr>
          <w:rFonts w:ascii="Times New Roman" w:eastAsia="宋体" w:hAnsi="Times New Roman" w:cs="Times New Roman"/>
          <w:b/>
          <w:bCs/>
          <w:kern w:val="0"/>
          <w:sz w:val="24"/>
          <w:szCs w:val="24"/>
        </w:rPr>
        <w:t xml:space="preserve">    </w:t>
      </w:r>
      <w:r w:rsidRPr="004B1CDB">
        <w:rPr>
          <w:rFonts w:ascii="Times New Roman" w:eastAsia="宋体" w:hAnsi="Times New Roman" w:cs="Times New Roman"/>
          <w:b/>
          <w:bCs/>
          <w:kern w:val="0"/>
          <w:sz w:val="24"/>
          <w:szCs w:val="24"/>
        </w:rPr>
        <w:t>分</w:t>
      </w:r>
      <w:r w:rsidRPr="004B1CDB">
        <w:rPr>
          <w:rFonts w:ascii="Times New Roman" w:eastAsia="宋体" w:hAnsi="Times New Roman" w:cs="Times New Roman"/>
          <w:b/>
          <w:kern w:val="0"/>
          <w:sz w:val="24"/>
          <w:szCs w:val="24"/>
        </w:rPr>
        <w:t>：</w:t>
      </w:r>
      <w:r w:rsidRPr="004B1CDB">
        <w:rPr>
          <w:rFonts w:ascii="Times New Roman" w:eastAsia="宋体" w:hAnsi="Times New Roman" w:cs="Times New Roman"/>
          <w:kern w:val="0"/>
          <w:sz w:val="24"/>
          <w:szCs w:val="24"/>
        </w:rPr>
        <w:t>3</w:t>
      </w:r>
    </w:p>
    <w:p w14:paraId="6FF834AE" w14:textId="7F61CC41" w:rsidR="007E2B51" w:rsidRPr="004B1CDB" w:rsidRDefault="00000000">
      <w:pPr>
        <w:spacing w:line="336" w:lineRule="auto"/>
        <w:ind w:firstLineChars="200" w:firstLine="482"/>
        <w:rPr>
          <w:rFonts w:ascii="Times New Roman" w:eastAsia="宋体" w:hAnsi="Times New Roman" w:cs="Times New Roman"/>
          <w:kern w:val="0"/>
          <w:sz w:val="24"/>
          <w:szCs w:val="24"/>
        </w:rPr>
      </w:pPr>
      <w:r w:rsidRPr="004B1CDB">
        <w:rPr>
          <w:rFonts w:ascii="Times New Roman" w:eastAsia="宋体" w:hAnsi="Times New Roman" w:cs="Times New Roman"/>
          <w:b/>
          <w:bCs/>
          <w:kern w:val="0"/>
          <w:sz w:val="24"/>
          <w:szCs w:val="24"/>
        </w:rPr>
        <w:t>学</w:t>
      </w:r>
      <w:r w:rsidRPr="004B1CDB">
        <w:rPr>
          <w:rFonts w:ascii="Times New Roman" w:eastAsia="宋体" w:hAnsi="Times New Roman" w:cs="Times New Roman"/>
          <w:b/>
          <w:bCs/>
          <w:kern w:val="0"/>
          <w:sz w:val="24"/>
          <w:szCs w:val="24"/>
        </w:rPr>
        <w:t xml:space="preserve">    </w:t>
      </w:r>
      <w:r w:rsidRPr="004B1CDB">
        <w:rPr>
          <w:rFonts w:ascii="Times New Roman" w:eastAsia="宋体" w:hAnsi="Times New Roman" w:cs="Times New Roman"/>
          <w:b/>
          <w:bCs/>
          <w:kern w:val="0"/>
          <w:sz w:val="24"/>
          <w:szCs w:val="24"/>
        </w:rPr>
        <w:t>时</w:t>
      </w:r>
      <w:r w:rsidRPr="004B1CDB">
        <w:rPr>
          <w:rFonts w:ascii="Times New Roman" w:eastAsia="宋体" w:hAnsi="Times New Roman" w:cs="Times New Roman"/>
          <w:b/>
          <w:kern w:val="0"/>
          <w:sz w:val="24"/>
          <w:szCs w:val="24"/>
        </w:rPr>
        <w:t>：</w:t>
      </w:r>
      <w:r w:rsidRPr="004B1CDB">
        <w:rPr>
          <w:rFonts w:ascii="Times New Roman" w:eastAsia="宋体" w:hAnsi="Times New Roman" w:cs="Times New Roman"/>
          <w:kern w:val="0"/>
          <w:sz w:val="24"/>
          <w:szCs w:val="24"/>
        </w:rPr>
        <w:t>48</w:t>
      </w:r>
    </w:p>
    <w:p w14:paraId="2009E92E" w14:textId="77777777" w:rsidR="007E2B51" w:rsidRPr="004B1CDB" w:rsidRDefault="00000000">
      <w:pPr>
        <w:spacing w:line="336" w:lineRule="auto"/>
        <w:ind w:firstLineChars="200" w:firstLine="482"/>
        <w:rPr>
          <w:rFonts w:ascii="Times New Roman" w:eastAsia="宋体" w:hAnsi="Times New Roman" w:cs="Times New Roman"/>
          <w:b/>
          <w:bCs/>
          <w:kern w:val="0"/>
          <w:sz w:val="24"/>
          <w:szCs w:val="24"/>
        </w:rPr>
      </w:pPr>
      <w:r w:rsidRPr="004B1CDB">
        <w:rPr>
          <w:rFonts w:ascii="Times New Roman" w:eastAsia="宋体" w:hAnsi="Times New Roman" w:cs="Times New Roman"/>
          <w:b/>
          <w:bCs/>
          <w:kern w:val="0"/>
          <w:sz w:val="24"/>
          <w:szCs w:val="24"/>
        </w:rPr>
        <w:t>先修课程</w:t>
      </w:r>
      <w:r w:rsidRPr="004B1CDB">
        <w:rPr>
          <w:rFonts w:ascii="Times New Roman" w:eastAsia="宋体" w:hAnsi="Times New Roman" w:cs="Times New Roman"/>
          <w:b/>
          <w:kern w:val="0"/>
          <w:sz w:val="24"/>
          <w:szCs w:val="24"/>
        </w:rPr>
        <w:t>：</w:t>
      </w:r>
      <w:r w:rsidRPr="004B1CDB">
        <w:rPr>
          <w:rFonts w:ascii="Times New Roman" w:eastAsia="宋体" w:hAnsi="Times New Roman" w:cs="Times New Roman" w:hint="eastAsia"/>
          <w:kern w:val="0"/>
          <w:sz w:val="24"/>
          <w:szCs w:val="24"/>
        </w:rPr>
        <w:t>思想道德与法治、中国近现代史纲要、马克思主义基本原理</w:t>
      </w:r>
    </w:p>
    <w:p w14:paraId="374347D4" w14:textId="77777777" w:rsidR="007E2B51" w:rsidRPr="004B1CDB" w:rsidRDefault="00000000">
      <w:pPr>
        <w:spacing w:line="336" w:lineRule="auto"/>
        <w:ind w:firstLineChars="200" w:firstLine="482"/>
        <w:rPr>
          <w:rFonts w:ascii="Times New Roman" w:eastAsia="宋体" w:hAnsi="Times New Roman" w:cs="Times New Roman"/>
          <w:kern w:val="0"/>
          <w:sz w:val="24"/>
          <w:szCs w:val="24"/>
        </w:rPr>
      </w:pPr>
      <w:r w:rsidRPr="004B1CDB">
        <w:rPr>
          <w:rFonts w:ascii="Times New Roman" w:eastAsia="宋体" w:hAnsi="Times New Roman" w:cs="Times New Roman"/>
          <w:b/>
          <w:bCs/>
          <w:kern w:val="0"/>
          <w:sz w:val="24"/>
          <w:szCs w:val="24"/>
        </w:rPr>
        <w:t>适用专业</w:t>
      </w:r>
      <w:r w:rsidRPr="004B1CDB">
        <w:rPr>
          <w:rFonts w:ascii="Times New Roman" w:eastAsia="宋体" w:hAnsi="Times New Roman" w:cs="Times New Roman"/>
          <w:b/>
          <w:kern w:val="0"/>
          <w:sz w:val="24"/>
          <w:szCs w:val="24"/>
        </w:rPr>
        <w:t>：</w:t>
      </w:r>
      <w:r w:rsidRPr="004B1CDB">
        <w:rPr>
          <w:rFonts w:ascii="Times New Roman" w:eastAsia="宋体" w:hAnsi="Times New Roman" w:cs="Times New Roman" w:hint="eastAsia"/>
          <w:kern w:val="0"/>
          <w:sz w:val="24"/>
          <w:szCs w:val="24"/>
        </w:rPr>
        <w:t>所有本科专业</w:t>
      </w:r>
    </w:p>
    <w:p w14:paraId="2B2759BF" w14:textId="711AE38E" w:rsidR="007E2B51" w:rsidRPr="004B1CDB" w:rsidRDefault="00000000">
      <w:pPr>
        <w:spacing w:line="336" w:lineRule="auto"/>
        <w:ind w:firstLineChars="200" w:firstLine="482"/>
        <w:rPr>
          <w:rFonts w:ascii="Times New Roman" w:eastAsia="宋体" w:hAnsi="Times New Roman" w:cs="Times New Roman"/>
          <w:kern w:val="0"/>
          <w:sz w:val="24"/>
          <w:szCs w:val="24"/>
        </w:rPr>
      </w:pPr>
      <w:r w:rsidRPr="004B1CDB">
        <w:rPr>
          <w:rFonts w:ascii="Times New Roman" w:eastAsia="宋体" w:hAnsi="Times New Roman" w:cs="Times New Roman"/>
          <w:b/>
          <w:bCs/>
          <w:kern w:val="0"/>
          <w:sz w:val="24"/>
          <w:szCs w:val="24"/>
        </w:rPr>
        <w:t>教</w:t>
      </w:r>
      <w:r w:rsidRPr="004B1CDB">
        <w:rPr>
          <w:rFonts w:ascii="Times New Roman" w:eastAsia="宋体" w:hAnsi="Times New Roman" w:cs="Times New Roman"/>
          <w:b/>
          <w:bCs/>
          <w:kern w:val="0"/>
          <w:sz w:val="24"/>
          <w:szCs w:val="24"/>
        </w:rPr>
        <w:t xml:space="preserve">    </w:t>
      </w:r>
      <w:r w:rsidRPr="004B1CDB">
        <w:rPr>
          <w:rFonts w:ascii="Times New Roman" w:eastAsia="宋体" w:hAnsi="Times New Roman" w:cs="Times New Roman"/>
          <w:b/>
          <w:bCs/>
          <w:kern w:val="0"/>
          <w:sz w:val="24"/>
          <w:szCs w:val="24"/>
        </w:rPr>
        <w:t>材</w:t>
      </w:r>
      <w:r w:rsidRPr="004B1CDB">
        <w:rPr>
          <w:rFonts w:ascii="Times New Roman" w:eastAsia="宋体" w:hAnsi="Times New Roman" w:cs="Times New Roman"/>
          <w:b/>
          <w:kern w:val="0"/>
          <w:sz w:val="24"/>
          <w:szCs w:val="24"/>
        </w:rPr>
        <w:t>：</w:t>
      </w:r>
      <w:r w:rsidR="007C47C7" w:rsidRPr="004B1CDB">
        <w:rPr>
          <w:rFonts w:ascii="宋体" w:eastAsia="宋体" w:hAnsi="宋体" w:cs="Times New Roman" w:hint="eastAsia"/>
          <w:bCs/>
          <w:kern w:val="0"/>
          <w:sz w:val="24"/>
          <w:szCs w:val="24"/>
        </w:rPr>
        <w:t>《习近平新时代中国特色社会主义思想概论》，本书编写组主编，高等教育出版社、人民出版社，</w:t>
      </w:r>
      <w:r w:rsidR="007C47C7" w:rsidRPr="004B1CDB">
        <w:rPr>
          <w:rFonts w:ascii="宋体" w:eastAsia="宋体" w:hAnsi="宋体" w:cs="Times New Roman"/>
          <w:bCs/>
          <w:kern w:val="0"/>
          <w:sz w:val="24"/>
          <w:szCs w:val="24"/>
        </w:rPr>
        <w:t>2023年8月</w:t>
      </w:r>
    </w:p>
    <w:p w14:paraId="1FAAC40A" w14:textId="77777777" w:rsidR="007E2B51" w:rsidRPr="004B1CDB" w:rsidRDefault="00000000">
      <w:pPr>
        <w:spacing w:line="336" w:lineRule="auto"/>
        <w:ind w:firstLineChars="200" w:firstLine="482"/>
        <w:rPr>
          <w:rFonts w:ascii="Times New Roman" w:eastAsia="宋体" w:hAnsi="Times New Roman" w:cs="Times New Roman"/>
          <w:kern w:val="0"/>
          <w:sz w:val="24"/>
          <w:szCs w:val="24"/>
        </w:rPr>
      </w:pPr>
      <w:r w:rsidRPr="004B1CDB">
        <w:rPr>
          <w:rFonts w:ascii="Times New Roman" w:eastAsia="宋体" w:hAnsi="Times New Roman" w:cs="Times New Roman"/>
          <w:b/>
          <w:bCs/>
          <w:kern w:val="0"/>
          <w:sz w:val="24"/>
          <w:szCs w:val="24"/>
        </w:rPr>
        <w:t>课程归口：</w:t>
      </w:r>
      <w:r w:rsidRPr="004B1CDB">
        <w:rPr>
          <w:rFonts w:ascii="Times New Roman" w:eastAsia="宋体" w:hAnsi="Times New Roman" w:cs="Times New Roman" w:hint="eastAsia"/>
          <w:bCs/>
          <w:kern w:val="0"/>
          <w:sz w:val="24"/>
          <w:szCs w:val="24"/>
        </w:rPr>
        <w:t>马克思主义</w:t>
      </w:r>
      <w:r w:rsidRPr="004B1CDB">
        <w:rPr>
          <w:rFonts w:ascii="Times New Roman" w:eastAsia="宋体" w:hAnsi="Times New Roman" w:cs="Times New Roman"/>
          <w:kern w:val="0"/>
          <w:sz w:val="24"/>
          <w:szCs w:val="24"/>
        </w:rPr>
        <w:t>学院</w:t>
      </w:r>
    </w:p>
    <w:p w14:paraId="1235EBD1" w14:textId="61D45231" w:rsidR="00A80E10" w:rsidRPr="004B1CDB" w:rsidRDefault="00000000" w:rsidP="008C6420">
      <w:pPr>
        <w:autoSpaceDE w:val="0"/>
        <w:autoSpaceDN w:val="0"/>
        <w:adjustRightInd w:val="0"/>
        <w:spacing w:line="336" w:lineRule="auto"/>
        <w:ind w:firstLineChars="200" w:firstLine="482"/>
        <w:rPr>
          <w:rFonts w:ascii="Times New Roman" w:eastAsia="宋体" w:hAnsi="Times New Roman" w:cs="Times New Roman"/>
          <w:sz w:val="24"/>
          <w:szCs w:val="24"/>
        </w:rPr>
      </w:pPr>
      <w:r w:rsidRPr="004B1CDB">
        <w:rPr>
          <w:rFonts w:ascii="Times New Roman" w:eastAsia="宋体" w:hAnsi="Times New Roman" w:cs="Times New Roman" w:hint="eastAsia"/>
          <w:b/>
          <w:bCs/>
          <w:kern w:val="0"/>
          <w:sz w:val="24"/>
          <w:szCs w:val="24"/>
        </w:rPr>
        <w:t>课程的性质与任务：</w:t>
      </w:r>
      <w:r w:rsidRPr="004B1CDB">
        <w:rPr>
          <w:rFonts w:ascii="Times New Roman" w:eastAsia="宋体" w:hAnsi="Times New Roman" w:cs="Times New Roman" w:hint="eastAsia"/>
          <w:kern w:val="0"/>
          <w:sz w:val="24"/>
          <w:szCs w:val="24"/>
        </w:rPr>
        <w:t>本课程</w:t>
      </w:r>
      <w:r w:rsidRPr="004B1CDB">
        <w:rPr>
          <w:rFonts w:ascii="Times New Roman" w:eastAsia="宋体" w:hAnsi="Times New Roman" w:cs="Times New Roman"/>
          <w:kern w:val="0"/>
          <w:sz w:val="24"/>
          <w:szCs w:val="24"/>
        </w:rPr>
        <w:t>是</w:t>
      </w:r>
      <w:r w:rsidRPr="004B1CDB">
        <w:rPr>
          <w:rFonts w:ascii="Times New Roman" w:eastAsia="宋体" w:hAnsi="Times New Roman" w:cs="Times New Roman" w:hint="eastAsia"/>
          <w:kern w:val="0"/>
          <w:sz w:val="24"/>
          <w:szCs w:val="24"/>
        </w:rPr>
        <w:t>所有本科专业的通识必修</w:t>
      </w:r>
      <w:r w:rsidRPr="004B1CDB">
        <w:rPr>
          <w:rFonts w:ascii="Times New Roman" w:eastAsia="宋体" w:hAnsi="Times New Roman" w:cs="Times New Roman"/>
          <w:kern w:val="0"/>
          <w:sz w:val="24"/>
          <w:szCs w:val="24"/>
        </w:rPr>
        <w:t>课</w:t>
      </w:r>
      <w:r w:rsidRPr="004B1CDB">
        <w:rPr>
          <w:rFonts w:ascii="Times New Roman" w:eastAsia="宋体" w:hAnsi="Times New Roman" w:cs="Times New Roman"/>
          <w:sz w:val="24"/>
          <w:szCs w:val="24"/>
        </w:rPr>
        <w:t>。</w:t>
      </w:r>
      <w:r w:rsidRPr="004B1CDB">
        <w:rPr>
          <w:rFonts w:ascii="Times New Roman" w:eastAsia="宋体" w:hAnsi="Times New Roman" w:cs="Times New Roman" w:hint="eastAsia"/>
          <w:sz w:val="24"/>
          <w:szCs w:val="24"/>
        </w:rPr>
        <w:t>本课程围绕科学回答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而展开，通过系统讲授习近平新时代中国特色社会主义思想帮助大学生掌握党的最新理论创新成果，树牢“四个意识”</w:t>
      </w:r>
      <w:r w:rsidRPr="004B1CDB">
        <w:rPr>
          <w:rFonts w:ascii="Times New Roman" w:eastAsia="宋体" w:hAnsi="Times New Roman" w:cs="Times New Roman"/>
          <w:sz w:val="24"/>
          <w:szCs w:val="24"/>
        </w:rPr>
        <w:t>，坚定</w:t>
      </w:r>
      <w:r w:rsidRPr="004B1CDB">
        <w:rPr>
          <w:rFonts w:ascii="Times New Roman" w:eastAsia="宋体" w:hAnsi="Times New Roman" w:cs="Times New Roman" w:hint="eastAsia"/>
          <w:sz w:val="24"/>
          <w:szCs w:val="24"/>
        </w:rPr>
        <w:t>“四个自信”</w:t>
      </w:r>
      <w:r w:rsidRPr="004B1CDB">
        <w:rPr>
          <w:rFonts w:ascii="Times New Roman" w:eastAsia="宋体" w:hAnsi="Times New Roman" w:cs="Times New Roman"/>
          <w:sz w:val="24"/>
          <w:szCs w:val="24"/>
        </w:rPr>
        <w:t>，坚决做到</w:t>
      </w:r>
      <w:r w:rsidRPr="004B1CDB">
        <w:rPr>
          <w:rFonts w:ascii="Times New Roman" w:eastAsia="宋体" w:hAnsi="Times New Roman" w:cs="Times New Roman" w:hint="eastAsia"/>
          <w:sz w:val="24"/>
          <w:szCs w:val="24"/>
        </w:rPr>
        <w:t>“两个维护”</w:t>
      </w:r>
      <w:r w:rsidRPr="004B1CDB">
        <w:rPr>
          <w:rFonts w:ascii="Times New Roman" w:eastAsia="宋体" w:hAnsi="Times New Roman" w:cs="Times New Roman"/>
          <w:sz w:val="24"/>
          <w:szCs w:val="24"/>
        </w:rPr>
        <w:t>，</w:t>
      </w:r>
      <w:r w:rsidRPr="004B1CDB">
        <w:rPr>
          <w:rFonts w:ascii="Times New Roman" w:eastAsia="宋体" w:hAnsi="Times New Roman" w:cs="Times New Roman" w:hint="eastAsia"/>
          <w:sz w:val="24"/>
          <w:szCs w:val="24"/>
        </w:rPr>
        <w:t>自觉投身到建设新时代中国特色社会主义的伟大历史进程中去，成为中国特色社会主义事业的建设者和接班人。</w:t>
      </w:r>
    </w:p>
    <w:p w14:paraId="56E3F73B" w14:textId="77777777" w:rsidR="007E2B51" w:rsidRPr="004B1CDB" w:rsidRDefault="00000000">
      <w:pPr>
        <w:spacing w:line="360" w:lineRule="auto"/>
        <w:ind w:firstLineChars="200" w:firstLine="562"/>
        <w:rPr>
          <w:rFonts w:ascii="Times New Roman" w:eastAsia="宋体" w:hAnsi="Times New Roman" w:cs="Times New Roman"/>
          <w:b/>
          <w:sz w:val="28"/>
          <w:szCs w:val="28"/>
        </w:rPr>
      </w:pPr>
      <w:r w:rsidRPr="004B1CDB">
        <w:rPr>
          <w:rFonts w:ascii="Times New Roman" w:eastAsia="宋体" w:hAnsi="Times New Roman" w:cs="Times New Roman"/>
          <w:b/>
          <w:sz w:val="28"/>
          <w:szCs w:val="28"/>
        </w:rPr>
        <w:t>二、课程目标及对毕业要求的支撑</w:t>
      </w:r>
    </w:p>
    <w:p w14:paraId="1D473175" w14:textId="523EA048" w:rsidR="001200C1" w:rsidRPr="004B1CDB" w:rsidRDefault="00B17317" w:rsidP="00200B4C">
      <w:pPr>
        <w:spacing w:line="360" w:lineRule="auto"/>
        <w:ind w:firstLineChars="200" w:firstLine="480"/>
        <w:rPr>
          <w:rFonts w:ascii="宋体" w:eastAsia="宋体" w:hAnsi="宋体"/>
          <w:sz w:val="24"/>
          <w:szCs w:val="24"/>
        </w:rPr>
      </w:pPr>
      <w:r w:rsidRPr="004B1CDB">
        <w:rPr>
          <w:rFonts w:ascii="Times New Roman" w:eastAsia="宋体" w:hAnsi="Times New Roman" w:cs="Times New Roman" w:hint="eastAsia"/>
          <w:sz w:val="24"/>
          <w:szCs w:val="24"/>
        </w:rPr>
        <w:t>目标</w:t>
      </w:r>
      <w:r w:rsidRPr="004B1CDB">
        <w:rPr>
          <w:rFonts w:ascii="Times New Roman" w:eastAsia="宋体" w:hAnsi="Times New Roman" w:cs="Times New Roman" w:hint="eastAsia"/>
          <w:sz w:val="24"/>
          <w:szCs w:val="24"/>
        </w:rPr>
        <w:t>1.</w:t>
      </w:r>
      <w:r w:rsidR="005771F3" w:rsidRPr="004B1CDB">
        <w:rPr>
          <w:rFonts w:ascii="Times New Roman" w:eastAsia="宋体" w:hAnsi="Times New Roman" w:cs="Times New Roman"/>
          <w:sz w:val="24"/>
          <w:szCs w:val="24"/>
        </w:rPr>
        <w:t xml:space="preserve"> </w:t>
      </w:r>
      <w:r w:rsidR="001200C1" w:rsidRPr="004B1CDB">
        <w:rPr>
          <w:rFonts w:ascii="宋体" w:eastAsia="宋体" w:hAnsi="宋体" w:hint="eastAsia"/>
          <w:sz w:val="24"/>
          <w:szCs w:val="24"/>
        </w:rPr>
        <w:t>树立新发展理念，理解社会可持续发展的重要性。</w:t>
      </w:r>
    </w:p>
    <w:p w14:paraId="1B6D4A74" w14:textId="7198A38F" w:rsidR="001200C1" w:rsidRPr="004B1CDB" w:rsidRDefault="00B17317" w:rsidP="00AD210D">
      <w:pPr>
        <w:spacing w:line="360" w:lineRule="auto"/>
        <w:ind w:firstLineChars="200" w:firstLine="480"/>
        <w:rPr>
          <w:rFonts w:ascii="Times New Roman" w:eastAsia="宋体" w:hAnsi="Times New Roman" w:cs="Times New Roman"/>
          <w:sz w:val="24"/>
          <w:szCs w:val="24"/>
        </w:rPr>
      </w:pPr>
      <w:r w:rsidRPr="004B1CDB">
        <w:rPr>
          <w:rFonts w:ascii="Times New Roman" w:eastAsia="宋体" w:hAnsi="Times New Roman" w:cs="Times New Roman" w:hint="eastAsia"/>
          <w:sz w:val="24"/>
          <w:szCs w:val="24"/>
        </w:rPr>
        <w:t>目标</w:t>
      </w:r>
      <w:r w:rsidRPr="004B1CDB">
        <w:rPr>
          <w:rFonts w:ascii="Times New Roman" w:eastAsia="宋体" w:hAnsi="Times New Roman" w:cs="Times New Roman"/>
          <w:sz w:val="24"/>
          <w:szCs w:val="24"/>
        </w:rPr>
        <w:t>2</w:t>
      </w:r>
      <w:r w:rsidRPr="004B1CDB">
        <w:rPr>
          <w:rFonts w:ascii="Times New Roman" w:eastAsia="宋体" w:hAnsi="Times New Roman" w:cs="Times New Roman" w:hint="eastAsia"/>
          <w:sz w:val="24"/>
          <w:szCs w:val="24"/>
        </w:rPr>
        <w:t>.</w:t>
      </w:r>
      <w:r w:rsidR="005771F3" w:rsidRPr="004B1CDB">
        <w:rPr>
          <w:rFonts w:ascii="Times New Roman" w:eastAsia="宋体" w:hAnsi="Times New Roman" w:cs="Times New Roman"/>
          <w:sz w:val="24"/>
          <w:szCs w:val="24"/>
        </w:rPr>
        <w:t xml:space="preserve"> </w:t>
      </w:r>
      <w:r w:rsidR="00B94E48" w:rsidRPr="004B1CDB">
        <w:rPr>
          <w:rFonts w:ascii="Times New Roman" w:eastAsia="宋体" w:hAnsi="Times New Roman" w:cs="Times New Roman" w:hint="eastAsia"/>
          <w:sz w:val="24"/>
          <w:szCs w:val="24"/>
        </w:rPr>
        <w:t>能够</w:t>
      </w:r>
      <w:r w:rsidR="00683582" w:rsidRPr="004B1CDB">
        <w:rPr>
          <w:rFonts w:ascii="Times New Roman" w:eastAsia="宋体" w:hAnsi="Times New Roman" w:cs="Times New Roman" w:hint="eastAsia"/>
          <w:sz w:val="24"/>
          <w:szCs w:val="24"/>
        </w:rPr>
        <w:t>坚持四项基本原则</w:t>
      </w:r>
      <w:r w:rsidR="001200C1" w:rsidRPr="004B1CDB">
        <w:rPr>
          <w:rFonts w:ascii="Times New Roman" w:eastAsia="宋体" w:hAnsi="Times New Roman" w:cs="Times New Roman"/>
          <w:sz w:val="24"/>
          <w:szCs w:val="24"/>
        </w:rPr>
        <w:t>，具有人文社会科学素养和社会责任感，</w:t>
      </w:r>
      <w:r w:rsidR="00860731" w:rsidRPr="004B1CDB">
        <w:rPr>
          <w:rFonts w:ascii="Times New Roman" w:eastAsia="宋体" w:hAnsi="Times New Roman" w:cs="Times New Roman" w:hint="eastAsia"/>
          <w:sz w:val="24"/>
          <w:szCs w:val="24"/>
        </w:rPr>
        <w:t>了解国情，</w:t>
      </w:r>
      <w:r w:rsidR="001200C1" w:rsidRPr="004B1CDB">
        <w:rPr>
          <w:rFonts w:ascii="Times New Roman" w:eastAsia="宋体" w:hAnsi="Times New Roman" w:cs="Times New Roman"/>
          <w:sz w:val="24"/>
          <w:szCs w:val="24"/>
        </w:rPr>
        <w:t>自觉维护国家利益。</w:t>
      </w:r>
    </w:p>
    <w:p w14:paraId="130A2464" w14:textId="54274710" w:rsidR="00B17317" w:rsidRPr="004B1CDB" w:rsidRDefault="00B17317" w:rsidP="00B17317">
      <w:pPr>
        <w:spacing w:line="360" w:lineRule="auto"/>
        <w:ind w:firstLineChars="200" w:firstLine="480"/>
        <w:rPr>
          <w:rFonts w:ascii="Times New Roman" w:eastAsia="宋体" w:hAnsi="Times New Roman" w:cs="Times New Roman"/>
          <w:sz w:val="24"/>
          <w:szCs w:val="24"/>
        </w:rPr>
      </w:pPr>
      <w:r w:rsidRPr="004B1CDB">
        <w:rPr>
          <w:rFonts w:ascii="Times New Roman" w:eastAsia="宋体" w:hAnsi="Times New Roman" w:cs="Times New Roman"/>
          <w:sz w:val="24"/>
          <w:szCs w:val="24"/>
        </w:rPr>
        <w:t>本课程支撑专业</w:t>
      </w:r>
      <w:r w:rsidRPr="004B1CDB">
        <w:rPr>
          <w:rFonts w:ascii="Times New Roman" w:eastAsia="宋体" w:hAnsi="Times New Roman" w:cs="Times New Roman" w:hint="eastAsia"/>
          <w:sz w:val="24"/>
          <w:szCs w:val="24"/>
        </w:rPr>
        <w:t>人才</w:t>
      </w:r>
      <w:r w:rsidRPr="004B1CDB">
        <w:rPr>
          <w:rFonts w:ascii="Times New Roman" w:eastAsia="宋体" w:hAnsi="Times New Roman" w:cs="Times New Roman"/>
          <w:sz w:val="24"/>
          <w:szCs w:val="24"/>
        </w:rPr>
        <w:t>培养</w:t>
      </w:r>
      <w:r w:rsidRPr="004B1CDB">
        <w:rPr>
          <w:rFonts w:ascii="Times New Roman" w:eastAsia="宋体" w:hAnsi="Times New Roman" w:cs="Times New Roman" w:hint="eastAsia"/>
          <w:sz w:val="24"/>
          <w:szCs w:val="24"/>
        </w:rPr>
        <w:t>方案</w:t>
      </w:r>
      <w:r w:rsidRPr="004B1CDB">
        <w:rPr>
          <w:rFonts w:ascii="Times New Roman" w:eastAsia="宋体" w:hAnsi="Times New Roman" w:cs="Times New Roman"/>
          <w:sz w:val="24"/>
          <w:szCs w:val="24"/>
        </w:rPr>
        <w:t>中毕业要求</w:t>
      </w:r>
      <w:r w:rsidR="00E84190" w:rsidRPr="004B1CDB">
        <w:rPr>
          <w:rFonts w:ascii="Times New Roman" w:eastAsia="宋体" w:hAnsi="Times New Roman" w:cs="Times New Roman" w:hint="eastAsia"/>
          <w:sz w:val="24"/>
          <w:szCs w:val="24"/>
        </w:rPr>
        <w:t>7</w:t>
      </w:r>
      <w:r w:rsidR="00E84190" w:rsidRPr="004B1CDB">
        <w:rPr>
          <w:rFonts w:ascii="Times New Roman" w:eastAsia="宋体" w:hAnsi="Times New Roman" w:cs="Times New Roman"/>
          <w:sz w:val="24"/>
          <w:szCs w:val="24"/>
        </w:rPr>
        <w:t>-1</w:t>
      </w:r>
      <w:r w:rsidR="00E84190" w:rsidRPr="004B1CDB">
        <w:rPr>
          <w:rFonts w:ascii="Times New Roman" w:eastAsia="宋体" w:hAnsi="Times New Roman" w:cs="Times New Roman" w:hint="eastAsia"/>
          <w:sz w:val="24"/>
          <w:szCs w:val="24"/>
        </w:rPr>
        <w:t>、</w:t>
      </w:r>
      <w:r w:rsidRPr="004B1CDB">
        <w:rPr>
          <w:rFonts w:ascii="Times New Roman" w:eastAsia="宋体" w:hAnsi="Times New Roman" w:cs="Times New Roman" w:hint="eastAsia"/>
          <w:sz w:val="24"/>
          <w:szCs w:val="24"/>
        </w:rPr>
        <w:t>8</w:t>
      </w:r>
      <w:r w:rsidRPr="004B1CDB">
        <w:rPr>
          <w:rFonts w:ascii="Times New Roman" w:eastAsia="宋体" w:hAnsi="Times New Roman" w:cs="Times New Roman"/>
          <w:sz w:val="24"/>
          <w:szCs w:val="24"/>
        </w:rPr>
        <w:t>-1</w:t>
      </w:r>
      <w:r w:rsidRPr="004B1CDB">
        <w:rPr>
          <w:rFonts w:ascii="Times New Roman" w:eastAsia="宋体" w:hAnsi="Times New Roman" w:cs="Times New Roman" w:hint="eastAsia"/>
          <w:sz w:val="24"/>
          <w:szCs w:val="24"/>
        </w:rPr>
        <w:t>，对应关系如表所示。</w:t>
      </w:r>
    </w:p>
    <w:tbl>
      <w:tblPr>
        <w:tblW w:w="8408" w:type="dxa"/>
        <w:tblInd w:w="-5" w:type="dxa"/>
        <w:tblLayout w:type="fixed"/>
        <w:tblLook w:val="0000" w:firstRow="0" w:lastRow="0" w:firstColumn="0" w:lastColumn="0" w:noHBand="0" w:noVBand="0"/>
      </w:tblPr>
      <w:tblGrid>
        <w:gridCol w:w="1791"/>
        <w:gridCol w:w="944"/>
        <w:gridCol w:w="944"/>
        <w:gridCol w:w="945"/>
        <w:gridCol w:w="945"/>
        <w:gridCol w:w="945"/>
        <w:gridCol w:w="945"/>
        <w:gridCol w:w="949"/>
      </w:tblGrid>
      <w:tr w:rsidR="004B1CDB" w:rsidRPr="004B1CDB" w14:paraId="3D7DF37E" w14:textId="77777777" w:rsidTr="005771F3">
        <w:trPr>
          <w:trHeight w:val="50"/>
        </w:trPr>
        <w:tc>
          <w:tcPr>
            <w:tcW w:w="179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BB43D23" w14:textId="77777777" w:rsidR="00E84190" w:rsidRPr="004B1CDB" w:rsidRDefault="00E84190" w:rsidP="00E84190">
            <w:pPr>
              <w:widowControl/>
              <w:jc w:val="center"/>
              <w:rPr>
                <w:rFonts w:ascii="Times New Roman" w:eastAsia="宋体" w:hAnsi="Times New Roman" w:cs="Times New Roman"/>
                <w:kern w:val="0"/>
                <w:szCs w:val="21"/>
              </w:rPr>
            </w:pPr>
            <w:bookmarkStart w:id="2" w:name="_Hlk143980636"/>
            <w:r w:rsidRPr="004B1CDB">
              <w:rPr>
                <w:rFonts w:ascii="Times New Roman" w:eastAsia="宋体" w:hAnsi="Times New Roman" w:cs="Times New Roman"/>
                <w:kern w:val="0"/>
                <w:szCs w:val="21"/>
              </w:rPr>
              <w:t>毕业要求</w:t>
            </w:r>
          </w:p>
          <w:p w14:paraId="5C9A4F7E" w14:textId="77777777" w:rsidR="00E84190" w:rsidRPr="004B1CDB" w:rsidRDefault="00E84190" w:rsidP="00E84190">
            <w:pPr>
              <w:widowControl/>
              <w:jc w:val="center"/>
              <w:rPr>
                <w:rFonts w:ascii="Times New Roman" w:eastAsia="宋体" w:hAnsi="Times New Roman" w:cs="Times New Roman"/>
                <w:kern w:val="0"/>
                <w:szCs w:val="21"/>
              </w:rPr>
            </w:pPr>
            <w:r w:rsidRPr="004B1CDB">
              <w:rPr>
                <w:rFonts w:ascii="Times New Roman" w:eastAsia="宋体" w:hAnsi="Times New Roman" w:cs="Times New Roman"/>
                <w:kern w:val="0"/>
                <w:szCs w:val="21"/>
              </w:rPr>
              <w:t>指标点</w:t>
            </w:r>
            <w:bookmarkEnd w:id="2"/>
          </w:p>
        </w:tc>
        <w:tc>
          <w:tcPr>
            <w:tcW w:w="6617" w:type="dxa"/>
            <w:gridSpan w:val="7"/>
            <w:tcBorders>
              <w:top w:val="single" w:sz="4" w:space="0" w:color="auto"/>
              <w:left w:val="nil"/>
              <w:bottom w:val="single" w:sz="4" w:space="0" w:color="auto"/>
              <w:right w:val="single" w:sz="4" w:space="0" w:color="auto"/>
            </w:tcBorders>
            <w:shd w:val="clear" w:color="auto" w:fill="FFFFFF"/>
            <w:vAlign w:val="center"/>
          </w:tcPr>
          <w:p w14:paraId="26E86BD8" w14:textId="77777777" w:rsidR="00E84190" w:rsidRPr="004B1CDB" w:rsidRDefault="00E84190" w:rsidP="00E84190">
            <w:pPr>
              <w:widowControl/>
              <w:jc w:val="center"/>
              <w:rPr>
                <w:rFonts w:ascii="Times New Roman" w:eastAsia="宋体" w:hAnsi="Times New Roman" w:cs="Times New Roman"/>
                <w:kern w:val="0"/>
                <w:szCs w:val="21"/>
              </w:rPr>
            </w:pPr>
            <w:r w:rsidRPr="004B1CDB">
              <w:rPr>
                <w:rFonts w:ascii="Times New Roman" w:eastAsia="宋体" w:hAnsi="Times New Roman" w:cs="Times New Roman"/>
                <w:kern w:val="0"/>
                <w:szCs w:val="21"/>
              </w:rPr>
              <w:t>课程目标</w:t>
            </w:r>
          </w:p>
        </w:tc>
      </w:tr>
      <w:tr w:rsidR="004B1CDB" w:rsidRPr="004B1CDB" w14:paraId="30C3D314" w14:textId="77777777" w:rsidTr="005771F3">
        <w:trPr>
          <w:trHeight w:val="50"/>
        </w:trPr>
        <w:tc>
          <w:tcPr>
            <w:tcW w:w="1791"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23F30131" w14:textId="77777777" w:rsidR="00E84190" w:rsidRPr="004B1CDB" w:rsidRDefault="00E84190" w:rsidP="00E84190">
            <w:pPr>
              <w:widowControl/>
              <w:jc w:val="center"/>
              <w:rPr>
                <w:rFonts w:ascii="Times New Roman" w:eastAsia="宋体" w:hAnsi="Times New Roman" w:cs="Times New Roman"/>
                <w:kern w:val="0"/>
                <w:szCs w:val="21"/>
              </w:rPr>
            </w:pPr>
          </w:p>
        </w:tc>
        <w:tc>
          <w:tcPr>
            <w:tcW w:w="944" w:type="dxa"/>
            <w:tcBorders>
              <w:top w:val="nil"/>
              <w:left w:val="nil"/>
              <w:bottom w:val="single" w:sz="4" w:space="0" w:color="auto"/>
              <w:right w:val="single" w:sz="4" w:space="0" w:color="auto"/>
            </w:tcBorders>
            <w:shd w:val="clear" w:color="auto" w:fill="FFFFFF"/>
            <w:vAlign w:val="center"/>
          </w:tcPr>
          <w:p w14:paraId="3C81752A" w14:textId="77777777" w:rsidR="00E84190" w:rsidRPr="004B1CDB" w:rsidRDefault="00E84190" w:rsidP="00E84190">
            <w:pPr>
              <w:widowControl/>
              <w:jc w:val="center"/>
              <w:rPr>
                <w:rFonts w:ascii="Times New Roman" w:eastAsia="宋体" w:hAnsi="Times New Roman" w:cs="Times New Roman"/>
                <w:kern w:val="0"/>
                <w:szCs w:val="21"/>
              </w:rPr>
            </w:pPr>
            <w:r w:rsidRPr="004B1CDB">
              <w:rPr>
                <w:rFonts w:ascii="Times New Roman" w:eastAsia="宋体" w:hAnsi="Times New Roman" w:cs="Times New Roman"/>
                <w:kern w:val="0"/>
                <w:szCs w:val="21"/>
              </w:rPr>
              <w:t>目标</w:t>
            </w:r>
            <w:r w:rsidRPr="004B1CDB">
              <w:rPr>
                <w:rFonts w:ascii="Times New Roman" w:eastAsia="宋体" w:hAnsi="Times New Roman" w:cs="Times New Roman"/>
                <w:kern w:val="0"/>
                <w:szCs w:val="21"/>
              </w:rPr>
              <w:t>1</w:t>
            </w:r>
          </w:p>
        </w:tc>
        <w:tc>
          <w:tcPr>
            <w:tcW w:w="944" w:type="dxa"/>
            <w:tcBorders>
              <w:top w:val="nil"/>
              <w:left w:val="nil"/>
              <w:bottom w:val="single" w:sz="4" w:space="0" w:color="auto"/>
              <w:right w:val="single" w:sz="4" w:space="0" w:color="auto"/>
            </w:tcBorders>
            <w:shd w:val="clear" w:color="auto" w:fill="FFFFFF"/>
            <w:vAlign w:val="center"/>
          </w:tcPr>
          <w:p w14:paraId="4D78A738" w14:textId="6CA2210F" w:rsidR="00E84190" w:rsidRPr="004B1CDB" w:rsidRDefault="0098794E" w:rsidP="00E84190">
            <w:pPr>
              <w:widowControl/>
              <w:jc w:val="center"/>
              <w:rPr>
                <w:rFonts w:ascii="Times New Roman" w:eastAsia="宋体" w:hAnsi="Times New Roman" w:cs="Times New Roman"/>
                <w:kern w:val="0"/>
                <w:szCs w:val="21"/>
              </w:rPr>
            </w:pPr>
            <w:r w:rsidRPr="004B1CDB">
              <w:rPr>
                <w:rFonts w:ascii="Times New Roman" w:eastAsia="宋体" w:hAnsi="Times New Roman" w:cs="Times New Roman" w:hint="eastAsia"/>
                <w:kern w:val="0"/>
                <w:szCs w:val="21"/>
              </w:rPr>
              <w:t>目标</w:t>
            </w:r>
            <w:r w:rsidRPr="004B1CDB">
              <w:rPr>
                <w:rFonts w:ascii="Times New Roman" w:eastAsia="宋体" w:hAnsi="Times New Roman" w:cs="Times New Roman" w:hint="eastAsia"/>
                <w:kern w:val="0"/>
                <w:szCs w:val="21"/>
              </w:rPr>
              <w:t>2</w:t>
            </w:r>
          </w:p>
        </w:tc>
        <w:tc>
          <w:tcPr>
            <w:tcW w:w="945" w:type="dxa"/>
            <w:tcBorders>
              <w:top w:val="nil"/>
              <w:left w:val="nil"/>
              <w:bottom w:val="single" w:sz="4" w:space="0" w:color="auto"/>
              <w:right w:val="single" w:sz="4" w:space="0" w:color="auto"/>
            </w:tcBorders>
            <w:shd w:val="clear" w:color="auto" w:fill="FFFFFF"/>
            <w:vAlign w:val="center"/>
          </w:tcPr>
          <w:p w14:paraId="28B3FCD1" w14:textId="77777777" w:rsidR="00E84190" w:rsidRPr="004B1CDB" w:rsidRDefault="00E84190" w:rsidP="00E84190">
            <w:pPr>
              <w:widowControl/>
              <w:jc w:val="center"/>
              <w:rPr>
                <w:rFonts w:ascii="Times New Roman" w:eastAsia="宋体" w:hAnsi="Times New Roman" w:cs="Times New Roman"/>
                <w:kern w:val="0"/>
                <w:szCs w:val="21"/>
              </w:rPr>
            </w:pPr>
          </w:p>
        </w:tc>
        <w:tc>
          <w:tcPr>
            <w:tcW w:w="945" w:type="dxa"/>
            <w:tcBorders>
              <w:top w:val="nil"/>
              <w:left w:val="nil"/>
              <w:bottom w:val="single" w:sz="4" w:space="0" w:color="auto"/>
              <w:right w:val="single" w:sz="4" w:space="0" w:color="auto"/>
            </w:tcBorders>
            <w:shd w:val="clear" w:color="auto" w:fill="FFFFFF"/>
            <w:vAlign w:val="center"/>
          </w:tcPr>
          <w:p w14:paraId="1BF69FDD" w14:textId="77777777" w:rsidR="00E84190" w:rsidRPr="004B1CDB" w:rsidRDefault="00E84190" w:rsidP="00E84190">
            <w:pPr>
              <w:widowControl/>
              <w:jc w:val="center"/>
              <w:rPr>
                <w:rFonts w:ascii="Times New Roman" w:eastAsia="宋体" w:hAnsi="Times New Roman" w:cs="Times New Roman"/>
                <w:kern w:val="0"/>
                <w:szCs w:val="21"/>
              </w:rPr>
            </w:pPr>
          </w:p>
        </w:tc>
        <w:tc>
          <w:tcPr>
            <w:tcW w:w="945" w:type="dxa"/>
            <w:tcBorders>
              <w:top w:val="nil"/>
              <w:left w:val="nil"/>
              <w:bottom w:val="single" w:sz="4" w:space="0" w:color="auto"/>
              <w:right w:val="single" w:sz="4" w:space="0" w:color="auto"/>
            </w:tcBorders>
            <w:shd w:val="clear" w:color="auto" w:fill="FFFFFF"/>
            <w:vAlign w:val="center"/>
          </w:tcPr>
          <w:p w14:paraId="5F5FB521" w14:textId="77777777" w:rsidR="00E84190" w:rsidRPr="004B1CDB" w:rsidRDefault="00E84190" w:rsidP="00E84190">
            <w:pPr>
              <w:widowControl/>
              <w:jc w:val="center"/>
              <w:rPr>
                <w:rFonts w:ascii="Times New Roman" w:eastAsia="宋体" w:hAnsi="Times New Roman" w:cs="Times New Roman"/>
                <w:kern w:val="0"/>
                <w:szCs w:val="21"/>
              </w:rPr>
            </w:pPr>
          </w:p>
        </w:tc>
        <w:tc>
          <w:tcPr>
            <w:tcW w:w="945" w:type="dxa"/>
            <w:tcBorders>
              <w:top w:val="nil"/>
              <w:left w:val="nil"/>
              <w:bottom w:val="single" w:sz="4" w:space="0" w:color="auto"/>
              <w:right w:val="single" w:sz="4" w:space="0" w:color="auto"/>
            </w:tcBorders>
            <w:shd w:val="clear" w:color="auto" w:fill="FFFFFF"/>
            <w:vAlign w:val="center"/>
          </w:tcPr>
          <w:p w14:paraId="75B496A4" w14:textId="77777777" w:rsidR="00E84190" w:rsidRPr="004B1CDB" w:rsidRDefault="00E84190" w:rsidP="00E84190">
            <w:pPr>
              <w:widowControl/>
              <w:jc w:val="center"/>
              <w:rPr>
                <w:rFonts w:ascii="Times New Roman" w:eastAsia="宋体" w:hAnsi="Times New Roman" w:cs="Times New Roman"/>
                <w:kern w:val="0"/>
                <w:szCs w:val="21"/>
              </w:rPr>
            </w:pPr>
          </w:p>
        </w:tc>
        <w:tc>
          <w:tcPr>
            <w:tcW w:w="949" w:type="dxa"/>
            <w:tcBorders>
              <w:top w:val="nil"/>
              <w:left w:val="nil"/>
              <w:bottom w:val="single" w:sz="4" w:space="0" w:color="auto"/>
              <w:right w:val="single" w:sz="4" w:space="0" w:color="auto"/>
            </w:tcBorders>
            <w:shd w:val="clear" w:color="auto" w:fill="FFFFFF"/>
            <w:vAlign w:val="center"/>
          </w:tcPr>
          <w:p w14:paraId="2C0401BF" w14:textId="77777777" w:rsidR="00E84190" w:rsidRPr="004B1CDB" w:rsidRDefault="00E84190" w:rsidP="00E84190">
            <w:pPr>
              <w:widowControl/>
              <w:jc w:val="center"/>
              <w:rPr>
                <w:rFonts w:ascii="Times New Roman" w:eastAsia="宋体" w:hAnsi="Times New Roman" w:cs="Times New Roman"/>
                <w:kern w:val="0"/>
                <w:szCs w:val="21"/>
              </w:rPr>
            </w:pPr>
          </w:p>
        </w:tc>
      </w:tr>
      <w:tr w:rsidR="004B1CDB" w:rsidRPr="004B1CDB" w14:paraId="2CDED308" w14:textId="77777777" w:rsidTr="0098794E">
        <w:trPr>
          <w:trHeight w:val="240"/>
        </w:trPr>
        <w:tc>
          <w:tcPr>
            <w:tcW w:w="1791" w:type="dxa"/>
            <w:tcBorders>
              <w:top w:val="single" w:sz="4" w:space="0" w:color="auto"/>
              <w:left w:val="single" w:sz="4" w:space="0" w:color="auto"/>
              <w:bottom w:val="single" w:sz="4" w:space="0" w:color="auto"/>
              <w:right w:val="single" w:sz="4" w:space="0" w:color="auto"/>
            </w:tcBorders>
            <w:vAlign w:val="center"/>
          </w:tcPr>
          <w:p w14:paraId="6385862C" w14:textId="25775C3E" w:rsidR="0098794E" w:rsidRPr="004B1CDB" w:rsidRDefault="0098794E" w:rsidP="00E84190">
            <w:pPr>
              <w:widowControl/>
              <w:jc w:val="center"/>
              <w:rPr>
                <w:rFonts w:ascii="宋体" w:eastAsia="宋体" w:hAnsi="宋体" w:cs="Times New Roman"/>
                <w:kern w:val="0"/>
                <w:szCs w:val="21"/>
              </w:rPr>
            </w:pPr>
            <w:r w:rsidRPr="004B1CDB">
              <w:rPr>
                <w:rFonts w:ascii="宋体" w:eastAsia="宋体" w:hAnsi="宋体" w:cs="Times New Roman"/>
                <w:kern w:val="0"/>
                <w:szCs w:val="21"/>
              </w:rPr>
              <w:t>毕业要求</w:t>
            </w:r>
            <w:r w:rsidRPr="004B1CDB">
              <w:rPr>
                <w:rFonts w:ascii="宋体" w:eastAsia="宋体" w:hAnsi="宋体" w:cs="Times New Roman"/>
                <w:szCs w:val="21"/>
              </w:rPr>
              <w:t>7-1</w:t>
            </w:r>
          </w:p>
        </w:tc>
        <w:tc>
          <w:tcPr>
            <w:tcW w:w="944" w:type="dxa"/>
            <w:tcBorders>
              <w:top w:val="single" w:sz="4" w:space="0" w:color="auto"/>
              <w:left w:val="nil"/>
              <w:bottom w:val="single" w:sz="4" w:space="0" w:color="auto"/>
              <w:right w:val="single" w:sz="4" w:space="0" w:color="auto"/>
            </w:tcBorders>
            <w:vAlign w:val="center"/>
          </w:tcPr>
          <w:p w14:paraId="14793302" w14:textId="77777777" w:rsidR="0098794E" w:rsidRPr="004B1CDB" w:rsidRDefault="0098794E" w:rsidP="00E84190">
            <w:pPr>
              <w:widowControl/>
              <w:jc w:val="center"/>
              <w:rPr>
                <w:rFonts w:ascii="Times New Roman" w:eastAsia="宋体" w:hAnsi="Times New Roman" w:cs="Times New Roman"/>
                <w:kern w:val="0"/>
                <w:szCs w:val="21"/>
              </w:rPr>
            </w:pPr>
            <w:r w:rsidRPr="004B1CDB">
              <w:rPr>
                <w:rFonts w:ascii="Times New Roman" w:eastAsia="宋体" w:hAnsi="Times New Roman" w:cs="Times New Roman" w:hint="eastAsia"/>
                <w:kern w:val="0"/>
                <w:szCs w:val="21"/>
              </w:rPr>
              <w:t>√</w:t>
            </w:r>
          </w:p>
        </w:tc>
        <w:tc>
          <w:tcPr>
            <w:tcW w:w="944" w:type="dxa"/>
            <w:tcBorders>
              <w:top w:val="single" w:sz="4" w:space="0" w:color="auto"/>
              <w:left w:val="nil"/>
              <w:bottom w:val="single" w:sz="4" w:space="0" w:color="auto"/>
              <w:right w:val="single" w:sz="4" w:space="0" w:color="auto"/>
            </w:tcBorders>
            <w:vAlign w:val="center"/>
          </w:tcPr>
          <w:p w14:paraId="08A69238" w14:textId="77777777" w:rsidR="0098794E" w:rsidRPr="004B1CDB" w:rsidRDefault="0098794E" w:rsidP="00E84190">
            <w:pPr>
              <w:widowControl/>
              <w:jc w:val="center"/>
              <w:rPr>
                <w:rFonts w:ascii="Times New Roman" w:eastAsia="宋体" w:hAnsi="Times New Roman" w:cs="Times New Roman"/>
                <w:kern w:val="0"/>
                <w:szCs w:val="21"/>
              </w:rPr>
            </w:pPr>
          </w:p>
        </w:tc>
        <w:tc>
          <w:tcPr>
            <w:tcW w:w="945" w:type="dxa"/>
            <w:tcBorders>
              <w:top w:val="single" w:sz="4" w:space="0" w:color="auto"/>
              <w:left w:val="nil"/>
              <w:bottom w:val="single" w:sz="4" w:space="0" w:color="auto"/>
              <w:right w:val="single" w:sz="4" w:space="0" w:color="auto"/>
            </w:tcBorders>
            <w:vAlign w:val="center"/>
          </w:tcPr>
          <w:p w14:paraId="7944348C" w14:textId="77777777" w:rsidR="0098794E" w:rsidRPr="004B1CDB" w:rsidRDefault="0098794E" w:rsidP="00E84190">
            <w:pPr>
              <w:widowControl/>
              <w:jc w:val="center"/>
              <w:rPr>
                <w:rFonts w:ascii="Times New Roman" w:eastAsia="宋体" w:hAnsi="Times New Roman" w:cs="Times New Roman"/>
                <w:kern w:val="0"/>
                <w:szCs w:val="21"/>
              </w:rPr>
            </w:pPr>
          </w:p>
        </w:tc>
        <w:tc>
          <w:tcPr>
            <w:tcW w:w="945" w:type="dxa"/>
            <w:tcBorders>
              <w:top w:val="single" w:sz="4" w:space="0" w:color="auto"/>
              <w:left w:val="nil"/>
              <w:bottom w:val="single" w:sz="4" w:space="0" w:color="auto"/>
              <w:right w:val="single" w:sz="4" w:space="0" w:color="auto"/>
            </w:tcBorders>
            <w:vAlign w:val="center"/>
          </w:tcPr>
          <w:p w14:paraId="48A0E6A1" w14:textId="77777777" w:rsidR="0098794E" w:rsidRPr="004B1CDB" w:rsidRDefault="0098794E" w:rsidP="00E84190">
            <w:pPr>
              <w:widowControl/>
              <w:jc w:val="center"/>
              <w:rPr>
                <w:rFonts w:ascii="Times New Roman" w:eastAsia="宋体" w:hAnsi="Times New Roman" w:cs="Times New Roman"/>
                <w:kern w:val="0"/>
                <w:szCs w:val="21"/>
              </w:rPr>
            </w:pPr>
          </w:p>
        </w:tc>
        <w:tc>
          <w:tcPr>
            <w:tcW w:w="945" w:type="dxa"/>
            <w:tcBorders>
              <w:top w:val="single" w:sz="4" w:space="0" w:color="auto"/>
              <w:left w:val="nil"/>
              <w:bottom w:val="single" w:sz="4" w:space="0" w:color="auto"/>
              <w:right w:val="single" w:sz="4" w:space="0" w:color="auto"/>
            </w:tcBorders>
            <w:vAlign w:val="center"/>
          </w:tcPr>
          <w:p w14:paraId="5FBC8D6C" w14:textId="77777777" w:rsidR="0098794E" w:rsidRPr="004B1CDB" w:rsidRDefault="0098794E" w:rsidP="00E84190">
            <w:pPr>
              <w:widowControl/>
              <w:jc w:val="center"/>
              <w:rPr>
                <w:rFonts w:ascii="Times New Roman" w:eastAsia="宋体" w:hAnsi="Times New Roman" w:cs="Times New Roman"/>
                <w:kern w:val="0"/>
                <w:szCs w:val="21"/>
              </w:rPr>
            </w:pPr>
          </w:p>
        </w:tc>
        <w:tc>
          <w:tcPr>
            <w:tcW w:w="945" w:type="dxa"/>
            <w:tcBorders>
              <w:top w:val="single" w:sz="4" w:space="0" w:color="auto"/>
              <w:left w:val="nil"/>
              <w:bottom w:val="single" w:sz="4" w:space="0" w:color="auto"/>
              <w:right w:val="single" w:sz="4" w:space="0" w:color="auto"/>
            </w:tcBorders>
            <w:vAlign w:val="center"/>
          </w:tcPr>
          <w:p w14:paraId="5F8A4764" w14:textId="77777777" w:rsidR="0098794E" w:rsidRPr="004B1CDB" w:rsidRDefault="0098794E" w:rsidP="00E84190">
            <w:pPr>
              <w:widowControl/>
              <w:jc w:val="center"/>
              <w:rPr>
                <w:rFonts w:ascii="Times New Roman" w:eastAsia="宋体" w:hAnsi="Times New Roman" w:cs="Times New Roman"/>
                <w:kern w:val="0"/>
                <w:szCs w:val="21"/>
              </w:rPr>
            </w:pPr>
          </w:p>
        </w:tc>
        <w:tc>
          <w:tcPr>
            <w:tcW w:w="949" w:type="dxa"/>
            <w:tcBorders>
              <w:top w:val="single" w:sz="4" w:space="0" w:color="auto"/>
              <w:left w:val="nil"/>
              <w:bottom w:val="single" w:sz="4" w:space="0" w:color="auto"/>
              <w:right w:val="single" w:sz="4" w:space="0" w:color="auto"/>
            </w:tcBorders>
            <w:vAlign w:val="center"/>
          </w:tcPr>
          <w:p w14:paraId="56E1BB64" w14:textId="77777777" w:rsidR="0098794E" w:rsidRPr="004B1CDB" w:rsidRDefault="0098794E" w:rsidP="00E84190">
            <w:pPr>
              <w:widowControl/>
              <w:jc w:val="center"/>
              <w:rPr>
                <w:rFonts w:ascii="Times New Roman" w:eastAsia="宋体" w:hAnsi="Times New Roman" w:cs="Times New Roman"/>
                <w:kern w:val="0"/>
                <w:szCs w:val="21"/>
              </w:rPr>
            </w:pPr>
          </w:p>
        </w:tc>
      </w:tr>
      <w:tr w:rsidR="004B1CDB" w:rsidRPr="004B1CDB" w14:paraId="2193B3E7" w14:textId="77777777" w:rsidTr="0098794E">
        <w:trPr>
          <w:trHeight w:val="240"/>
        </w:trPr>
        <w:tc>
          <w:tcPr>
            <w:tcW w:w="1791" w:type="dxa"/>
            <w:tcBorders>
              <w:top w:val="single" w:sz="4" w:space="0" w:color="auto"/>
              <w:left w:val="single" w:sz="4" w:space="0" w:color="auto"/>
              <w:bottom w:val="single" w:sz="4" w:space="0" w:color="auto"/>
              <w:right w:val="single" w:sz="4" w:space="0" w:color="auto"/>
            </w:tcBorders>
            <w:vAlign w:val="center"/>
          </w:tcPr>
          <w:p w14:paraId="63E7B256" w14:textId="1E48536F" w:rsidR="0098794E" w:rsidRPr="004B1CDB" w:rsidRDefault="0098794E" w:rsidP="00E84190">
            <w:pPr>
              <w:widowControl/>
              <w:jc w:val="center"/>
              <w:rPr>
                <w:rFonts w:ascii="宋体" w:eastAsia="宋体" w:hAnsi="宋体" w:cs="Times New Roman"/>
                <w:kern w:val="0"/>
                <w:szCs w:val="21"/>
              </w:rPr>
            </w:pPr>
            <w:r w:rsidRPr="004B1CDB">
              <w:rPr>
                <w:rFonts w:ascii="宋体" w:eastAsia="宋体" w:hAnsi="宋体" w:cs="Times New Roman" w:hint="eastAsia"/>
                <w:kern w:val="0"/>
                <w:szCs w:val="21"/>
              </w:rPr>
              <w:t>毕业要求</w:t>
            </w:r>
            <w:r w:rsidRPr="004B1CDB">
              <w:rPr>
                <w:rFonts w:ascii="宋体" w:eastAsia="宋体" w:hAnsi="宋体" w:cs="Times New Roman"/>
                <w:kern w:val="0"/>
                <w:szCs w:val="21"/>
              </w:rPr>
              <w:t>8-1</w:t>
            </w:r>
          </w:p>
        </w:tc>
        <w:tc>
          <w:tcPr>
            <w:tcW w:w="944" w:type="dxa"/>
            <w:tcBorders>
              <w:top w:val="single" w:sz="4" w:space="0" w:color="auto"/>
              <w:left w:val="nil"/>
              <w:bottom w:val="single" w:sz="4" w:space="0" w:color="auto"/>
              <w:right w:val="single" w:sz="4" w:space="0" w:color="auto"/>
            </w:tcBorders>
            <w:vAlign w:val="center"/>
          </w:tcPr>
          <w:p w14:paraId="4AB16941" w14:textId="77777777" w:rsidR="0098794E" w:rsidRPr="004B1CDB" w:rsidRDefault="0098794E" w:rsidP="00E84190">
            <w:pPr>
              <w:widowControl/>
              <w:jc w:val="center"/>
              <w:rPr>
                <w:rFonts w:ascii="Times New Roman" w:eastAsia="宋体" w:hAnsi="Times New Roman" w:cs="Times New Roman"/>
                <w:kern w:val="0"/>
                <w:szCs w:val="21"/>
              </w:rPr>
            </w:pPr>
          </w:p>
        </w:tc>
        <w:tc>
          <w:tcPr>
            <w:tcW w:w="944" w:type="dxa"/>
            <w:tcBorders>
              <w:top w:val="single" w:sz="4" w:space="0" w:color="auto"/>
              <w:left w:val="nil"/>
              <w:bottom w:val="single" w:sz="4" w:space="0" w:color="auto"/>
              <w:right w:val="single" w:sz="4" w:space="0" w:color="auto"/>
            </w:tcBorders>
            <w:vAlign w:val="center"/>
          </w:tcPr>
          <w:p w14:paraId="131FBE8E" w14:textId="45B64C9D" w:rsidR="0098794E" w:rsidRPr="004B1CDB" w:rsidRDefault="0098794E" w:rsidP="00E84190">
            <w:pPr>
              <w:widowControl/>
              <w:jc w:val="center"/>
              <w:rPr>
                <w:rFonts w:ascii="Times New Roman" w:eastAsia="宋体" w:hAnsi="Times New Roman" w:cs="Times New Roman"/>
                <w:kern w:val="0"/>
                <w:szCs w:val="21"/>
              </w:rPr>
            </w:pPr>
            <w:r w:rsidRPr="004B1CDB">
              <w:rPr>
                <w:rFonts w:ascii="Times New Roman" w:eastAsia="宋体" w:hAnsi="Times New Roman" w:cs="Times New Roman" w:hint="eastAsia"/>
                <w:kern w:val="0"/>
                <w:szCs w:val="21"/>
              </w:rPr>
              <w:t>√</w:t>
            </w:r>
          </w:p>
        </w:tc>
        <w:tc>
          <w:tcPr>
            <w:tcW w:w="945" w:type="dxa"/>
            <w:tcBorders>
              <w:top w:val="single" w:sz="4" w:space="0" w:color="auto"/>
              <w:left w:val="nil"/>
              <w:bottom w:val="single" w:sz="4" w:space="0" w:color="auto"/>
              <w:right w:val="single" w:sz="4" w:space="0" w:color="auto"/>
            </w:tcBorders>
            <w:vAlign w:val="center"/>
          </w:tcPr>
          <w:p w14:paraId="43DDFC31" w14:textId="77777777" w:rsidR="0098794E" w:rsidRPr="004B1CDB" w:rsidRDefault="0098794E" w:rsidP="00E84190">
            <w:pPr>
              <w:widowControl/>
              <w:jc w:val="center"/>
              <w:rPr>
                <w:rFonts w:ascii="Times New Roman" w:eastAsia="宋体" w:hAnsi="Times New Roman" w:cs="Times New Roman"/>
                <w:kern w:val="0"/>
                <w:szCs w:val="21"/>
              </w:rPr>
            </w:pPr>
          </w:p>
        </w:tc>
        <w:tc>
          <w:tcPr>
            <w:tcW w:w="945" w:type="dxa"/>
            <w:tcBorders>
              <w:top w:val="single" w:sz="4" w:space="0" w:color="auto"/>
              <w:left w:val="nil"/>
              <w:bottom w:val="single" w:sz="4" w:space="0" w:color="auto"/>
              <w:right w:val="single" w:sz="4" w:space="0" w:color="auto"/>
            </w:tcBorders>
            <w:vAlign w:val="center"/>
          </w:tcPr>
          <w:p w14:paraId="3620BCE4" w14:textId="77777777" w:rsidR="0098794E" w:rsidRPr="004B1CDB" w:rsidRDefault="0098794E" w:rsidP="00E84190">
            <w:pPr>
              <w:widowControl/>
              <w:jc w:val="center"/>
              <w:rPr>
                <w:rFonts w:ascii="Times New Roman" w:eastAsia="宋体" w:hAnsi="Times New Roman" w:cs="Times New Roman"/>
                <w:kern w:val="0"/>
                <w:szCs w:val="21"/>
              </w:rPr>
            </w:pPr>
          </w:p>
        </w:tc>
        <w:tc>
          <w:tcPr>
            <w:tcW w:w="945" w:type="dxa"/>
            <w:tcBorders>
              <w:top w:val="single" w:sz="4" w:space="0" w:color="auto"/>
              <w:left w:val="nil"/>
              <w:bottom w:val="single" w:sz="4" w:space="0" w:color="auto"/>
              <w:right w:val="single" w:sz="4" w:space="0" w:color="auto"/>
            </w:tcBorders>
            <w:vAlign w:val="center"/>
          </w:tcPr>
          <w:p w14:paraId="20FB4F8C" w14:textId="77777777" w:rsidR="0098794E" w:rsidRPr="004B1CDB" w:rsidRDefault="0098794E" w:rsidP="00E84190">
            <w:pPr>
              <w:widowControl/>
              <w:jc w:val="center"/>
              <w:rPr>
                <w:rFonts w:ascii="Times New Roman" w:eastAsia="宋体" w:hAnsi="Times New Roman" w:cs="Times New Roman"/>
                <w:kern w:val="0"/>
                <w:szCs w:val="21"/>
              </w:rPr>
            </w:pPr>
          </w:p>
        </w:tc>
        <w:tc>
          <w:tcPr>
            <w:tcW w:w="945" w:type="dxa"/>
            <w:tcBorders>
              <w:top w:val="single" w:sz="4" w:space="0" w:color="auto"/>
              <w:left w:val="nil"/>
              <w:bottom w:val="single" w:sz="4" w:space="0" w:color="auto"/>
              <w:right w:val="single" w:sz="4" w:space="0" w:color="auto"/>
            </w:tcBorders>
            <w:vAlign w:val="center"/>
          </w:tcPr>
          <w:p w14:paraId="642763BB" w14:textId="77777777" w:rsidR="0098794E" w:rsidRPr="004B1CDB" w:rsidRDefault="0098794E" w:rsidP="00E84190">
            <w:pPr>
              <w:widowControl/>
              <w:jc w:val="center"/>
              <w:rPr>
                <w:rFonts w:ascii="Times New Roman" w:eastAsia="宋体" w:hAnsi="Times New Roman" w:cs="Times New Roman"/>
                <w:kern w:val="0"/>
                <w:szCs w:val="21"/>
              </w:rPr>
            </w:pPr>
          </w:p>
        </w:tc>
        <w:tc>
          <w:tcPr>
            <w:tcW w:w="949" w:type="dxa"/>
            <w:tcBorders>
              <w:top w:val="single" w:sz="4" w:space="0" w:color="auto"/>
              <w:left w:val="nil"/>
              <w:bottom w:val="single" w:sz="4" w:space="0" w:color="auto"/>
              <w:right w:val="single" w:sz="4" w:space="0" w:color="auto"/>
            </w:tcBorders>
            <w:vAlign w:val="center"/>
          </w:tcPr>
          <w:p w14:paraId="5629EDC6" w14:textId="77777777" w:rsidR="0098794E" w:rsidRPr="004B1CDB" w:rsidRDefault="0098794E" w:rsidP="00E84190">
            <w:pPr>
              <w:widowControl/>
              <w:jc w:val="center"/>
              <w:rPr>
                <w:rFonts w:ascii="Times New Roman" w:eastAsia="宋体" w:hAnsi="Times New Roman" w:cs="Times New Roman"/>
                <w:kern w:val="0"/>
                <w:szCs w:val="21"/>
              </w:rPr>
            </w:pPr>
          </w:p>
        </w:tc>
      </w:tr>
    </w:tbl>
    <w:p w14:paraId="20DE3F50" w14:textId="77777777" w:rsidR="0027240F" w:rsidRPr="004B1CDB" w:rsidRDefault="0027240F" w:rsidP="00AE64C0">
      <w:pPr>
        <w:spacing w:line="360" w:lineRule="auto"/>
        <w:ind w:firstLineChars="200" w:firstLine="562"/>
        <w:rPr>
          <w:rFonts w:ascii="Times New Roman" w:eastAsia="宋体" w:hAnsi="Times New Roman" w:cs="Times New Roman"/>
          <w:b/>
          <w:sz w:val="28"/>
          <w:szCs w:val="28"/>
        </w:rPr>
      </w:pPr>
      <w:r w:rsidRPr="004B1CDB">
        <w:rPr>
          <w:rFonts w:ascii="Times New Roman" w:eastAsia="宋体" w:hAnsi="Times New Roman" w:cs="Times New Roman"/>
          <w:b/>
          <w:sz w:val="28"/>
          <w:szCs w:val="28"/>
        </w:rPr>
        <w:lastRenderedPageBreak/>
        <w:t>三、</w:t>
      </w:r>
      <w:r w:rsidRPr="004B1CDB">
        <w:rPr>
          <w:rFonts w:ascii="Times New Roman" w:eastAsia="宋体" w:hAnsi="Times New Roman" w:cs="Times New Roman" w:hint="eastAsia"/>
          <w:b/>
          <w:sz w:val="28"/>
          <w:szCs w:val="28"/>
        </w:rPr>
        <w:t>教学</w:t>
      </w:r>
      <w:r w:rsidRPr="004B1CDB">
        <w:rPr>
          <w:rFonts w:ascii="Times New Roman" w:eastAsia="宋体" w:hAnsi="Times New Roman" w:cs="Times New Roman"/>
          <w:b/>
          <w:sz w:val="28"/>
          <w:szCs w:val="28"/>
        </w:rPr>
        <w:t>内容及要求</w:t>
      </w:r>
    </w:p>
    <w:p w14:paraId="092FACDE" w14:textId="4BE0FF65" w:rsidR="0027240F" w:rsidRPr="004B1CDB" w:rsidRDefault="0027240F" w:rsidP="0027240F">
      <w:pPr>
        <w:spacing w:line="360" w:lineRule="auto"/>
        <w:ind w:firstLineChars="200" w:firstLine="482"/>
        <w:rPr>
          <w:rFonts w:ascii="宋体" w:eastAsia="宋体" w:hAnsi="宋体" w:cs="Times New Roman"/>
          <w:b/>
          <w:bCs/>
          <w:sz w:val="24"/>
          <w:szCs w:val="28"/>
        </w:rPr>
      </w:pPr>
      <w:r w:rsidRPr="004B1CDB">
        <w:rPr>
          <w:rFonts w:ascii="宋体" w:eastAsia="宋体" w:hAnsi="宋体" w:cs="Times New Roman" w:hint="eastAsia"/>
          <w:b/>
          <w:sz w:val="24"/>
          <w:szCs w:val="24"/>
        </w:rPr>
        <w:t>（一）</w:t>
      </w:r>
      <w:r w:rsidRPr="004B1CDB">
        <w:rPr>
          <w:rFonts w:ascii="宋体" w:eastAsia="宋体" w:hAnsi="宋体" w:cs="Times New Roman" w:hint="eastAsia"/>
          <w:b/>
          <w:bCs/>
          <w:sz w:val="24"/>
          <w:szCs w:val="28"/>
        </w:rPr>
        <w:t>导</w:t>
      </w:r>
      <w:r w:rsidR="000B03DE" w:rsidRPr="004B1CDB">
        <w:rPr>
          <w:rFonts w:ascii="宋体" w:eastAsia="宋体" w:hAnsi="宋体" w:cs="Times New Roman" w:hint="eastAsia"/>
          <w:b/>
          <w:bCs/>
          <w:sz w:val="24"/>
          <w:szCs w:val="28"/>
        </w:rPr>
        <w:t>论</w:t>
      </w:r>
    </w:p>
    <w:p w14:paraId="05077B19" w14:textId="77777777" w:rsidR="0027240F" w:rsidRPr="004B1CDB" w:rsidRDefault="0027240F" w:rsidP="0027240F">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1.</w:t>
      </w:r>
      <w:r w:rsidRPr="004B1CDB">
        <w:rPr>
          <w:rFonts w:ascii="宋体" w:eastAsia="宋体" w:hAnsi="宋体" w:cs="Times New Roman" w:hint="eastAsia"/>
          <w:sz w:val="24"/>
          <w:szCs w:val="24"/>
        </w:rPr>
        <w:t>教学内容</w:t>
      </w:r>
    </w:p>
    <w:p w14:paraId="52DE5B0E" w14:textId="799CC653" w:rsidR="000B03DE" w:rsidRPr="004B1CDB" w:rsidRDefault="000B03DE" w:rsidP="000B03DE">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（1）习近平新时代中国特色社会主义思想创立的时代背景</w:t>
      </w:r>
    </w:p>
    <w:p w14:paraId="45885BB1" w14:textId="74DB51C8" w:rsidR="000B03DE" w:rsidRPr="004B1CDB" w:rsidRDefault="000B03DE" w:rsidP="000B03DE">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（2）习近平新时代中国特色社会主义思想是“两个结合”的重大成果</w:t>
      </w:r>
    </w:p>
    <w:p w14:paraId="1B327E81" w14:textId="73AF7132" w:rsidR="000B03DE" w:rsidRPr="004B1CDB" w:rsidRDefault="000B03DE" w:rsidP="000B03DE">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（3）习近平新时代中国特色社会主义思想是完整的科学体系</w:t>
      </w:r>
    </w:p>
    <w:p w14:paraId="7B2BCF3C" w14:textId="3683E024" w:rsidR="000B03DE" w:rsidRPr="004B1CDB" w:rsidRDefault="000B03DE" w:rsidP="000B03DE">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（4）习近平新时代中国特色社会主义思想的历史地位</w:t>
      </w:r>
    </w:p>
    <w:p w14:paraId="5ABA2FB9" w14:textId="70D1E079" w:rsidR="000B03DE" w:rsidRPr="004B1CDB" w:rsidRDefault="000B03DE" w:rsidP="000B03DE">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（5）深刻领悟“两个确立”的决定性意义</w:t>
      </w:r>
    </w:p>
    <w:p w14:paraId="21AB5D16" w14:textId="77777777" w:rsidR="00066542" w:rsidRPr="004B1CDB" w:rsidRDefault="000B03DE" w:rsidP="000B03DE">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（6）学好用好习近平新时代中国特色社会主义思想</w:t>
      </w:r>
    </w:p>
    <w:p w14:paraId="37913A24" w14:textId="7D542F66" w:rsidR="0027240F" w:rsidRPr="004B1CDB" w:rsidRDefault="0027240F" w:rsidP="000B03DE">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2.基本要求</w:t>
      </w:r>
    </w:p>
    <w:p w14:paraId="597044ED" w14:textId="5B9CA54A" w:rsidR="0027240F" w:rsidRPr="004B1CDB" w:rsidRDefault="0027240F" w:rsidP="0027240F">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（1）</w:t>
      </w:r>
      <w:r w:rsidR="00290357" w:rsidRPr="004B1CDB">
        <w:rPr>
          <w:rFonts w:ascii="宋体" w:eastAsia="宋体" w:hAnsi="宋体" w:cs="Times New Roman" w:hint="eastAsia"/>
          <w:sz w:val="24"/>
          <w:szCs w:val="24"/>
        </w:rPr>
        <w:t>掌握习近平新时代中国特色社会主义思想形成的时代背景、核心要义、精神实质、丰富内涵</w:t>
      </w:r>
    </w:p>
    <w:p w14:paraId="75E3E669" w14:textId="177E1948" w:rsidR="00290357" w:rsidRPr="004B1CDB" w:rsidRDefault="0027240F" w:rsidP="00290357">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（2）</w:t>
      </w:r>
      <w:r w:rsidR="00290357" w:rsidRPr="004B1CDB">
        <w:rPr>
          <w:rFonts w:ascii="宋体" w:eastAsia="宋体" w:hAnsi="宋体" w:cs="Times New Roman" w:hint="eastAsia"/>
          <w:sz w:val="24"/>
          <w:szCs w:val="24"/>
        </w:rPr>
        <w:t>理解习近平新时代中国特色社会主义思想的重大意义、历史地位和实践要求</w:t>
      </w:r>
    </w:p>
    <w:p w14:paraId="757E741D" w14:textId="77777777" w:rsidR="00D93DD7" w:rsidRPr="004B1CDB" w:rsidRDefault="0027240F" w:rsidP="00004634">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3.</w:t>
      </w:r>
      <w:r w:rsidRPr="004B1CDB">
        <w:rPr>
          <w:rFonts w:ascii="宋体" w:eastAsia="宋体" w:hAnsi="宋体" w:cs="Times New Roman" w:hint="eastAsia"/>
          <w:sz w:val="24"/>
          <w:szCs w:val="24"/>
        </w:rPr>
        <w:t>重点难点</w:t>
      </w:r>
    </w:p>
    <w:p w14:paraId="413EFC04" w14:textId="77777777" w:rsidR="00D93DD7" w:rsidRPr="004B1CDB" w:rsidRDefault="00D93DD7" w:rsidP="00004634">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（1）</w:t>
      </w:r>
      <w:r w:rsidR="00004634" w:rsidRPr="004B1CDB">
        <w:rPr>
          <w:rFonts w:ascii="宋体" w:eastAsia="宋体" w:hAnsi="宋体" w:cs="Times New Roman" w:hint="eastAsia"/>
          <w:sz w:val="24"/>
          <w:szCs w:val="24"/>
        </w:rPr>
        <w:t>习近平新时代中国特色社会主义思想是如何创立的</w:t>
      </w:r>
    </w:p>
    <w:p w14:paraId="1D9D0DF7" w14:textId="2E475E01" w:rsidR="0027240F" w:rsidRPr="004B1CDB" w:rsidRDefault="00D93DD7" w:rsidP="00004634">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w:t>
      </w:r>
      <w:r w:rsidR="00DF382E" w:rsidRPr="004B1CDB">
        <w:rPr>
          <w:rFonts w:ascii="宋体" w:eastAsia="宋体" w:hAnsi="宋体" w:cs="Times New Roman" w:hint="eastAsia"/>
          <w:sz w:val="24"/>
          <w:szCs w:val="24"/>
        </w:rPr>
        <w:t>“两个确立”的决定性意义</w:t>
      </w:r>
    </w:p>
    <w:p w14:paraId="06BA3BDD" w14:textId="2F6DD670" w:rsidR="00066542" w:rsidRPr="004B1CDB" w:rsidRDefault="00066542" w:rsidP="00066542">
      <w:pPr>
        <w:spacing w:line="360" w:lineRule="auto"/>
        <w:ind w:firstLineChars="200" w:firstLine="482"/>
        <w:rPr>
          <w:rFonts w:ascii="宋体" w:eastAsia="宋体" w:hAnsi="宋体" w:cs="Times New Roman"/>
          <w:b/>
          <w:bCs/>
          <w:sz w:val="24"/>
          <w:szCs w:val="28"/>
        </w:rPr>
      </w:pPr>
      <w:r w:rsidRPr="004B1CDB">
        <w:rPr>
          <w:rFonts w:ascii="宋体" w:eastAsia="宋体" w:hAnsi="宋体" w:cs="Times New Roman" w:hint="eastAsia"/>
          <w:b/>
          <w:sz w:val="24"/>
          <w:szCs w:val="24"/>
        </w:rPr>
        <w:t>（</w:t>
      </w:r>
      <w:r w:rsidR="00E42723" w:rsidRPr="004B1CDB">
        <w:rPr>
          <w:rFonts w:ascii="宋体" w:eastAsia="宋体" w:hAnsi="宋体" w:cs="Times New Roman" w:hint="eastAsia"/>
          <w:b/>
          <w:sz w:val="24"/>
          <w:szCs w:val="24"/>
        </w:rPr>
        <w:t>二</w:t>
      </w:r>
      <w:r w:rsidRPr="004B1CDB">
        <w:rPr>
          <w:rFonts w:ascii="宋体" w:eastAsia="宋体" w:hAnsi="宋体" w:cs="Times New Roman" w:hint="eastAsia"/>
          <w:b/>
          <w:sz w:val="24"/>
          <w:szCs w:val="24"/>
        </w:rPr>
        <w:t>）</w:t>
      </w:r>
      <w:r w:rsidR="00E42723" w:rsidRPr="004B1CDB">
        <w:rPr>
          <w:rFonts w:ascii="宋体" w:eastAsia="宋体" w:hAnsi="宋体" w:cs="Times New Roman" w:hint="eastAsia"/>
          <w:b/>
          <w:sz w:val="24"/>
          <w:szCs w:val="24"/>
        </w:rPr>
        <w:t>新时代坚持和发展中国特色社会主义</w:t>
      </w:r>
    </w:p>
    <w:p w14:paraId="31974901" w14:textId="77777777" w:rsidR="00066542" w:rsidRPr="004B1CDB" w:rsidRDefault="00066542" w:rsidP="00066542">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1.</w:t>
      </w:r>
      <w:r w:rsidRPr="004B1CDB">
        <w:rPr>
          <w:rFonts w:ascii="宋体" w:eastAsia="宋体" w:hAnsi="宋体" w:cs="Times New Roman" w:hint="eastAsia"/>
          <w:sz w:val="24"/>
          <w:szCs w:val="24"/>
        </w:rPr>
        <w:t>教学内容</w:t>
      </w:r>
    </w:p>
    <w:p w14:paraId="41B8AB9F" w14:textId="77777777" w:rsidR="001A005F" w:rsidRPr="004B1CDB" w:rsidRDefault="001A005F" w:rsidP="001A005F">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1）方向决定道路，道路决定命运</w:t>
      </w:r>
    </w:p>
    <w:p w14:paraId="649CD358" w14:textId="77777777" w:rsidR="001A005F" w:rsidRPr="004B1CDB" w:rsidRDefault="001A005F" w:rsidP="001A005F">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2）中国特色社会主义进入新时代</w:t>
      </w:r>
      <w:r w:rsidRPr="004B1CDB">
        <w:rPr>
          <w:rFonts w:ascii="宋体" w:eastAsia="宋体" w:hAnsi="宋体" w:cs="Times New Roman"/>
          <w:sz w:val="24"/>
          <w:szCs w:val="24"/>
        </w:rPr>
        <w:tab/>
      </w:r>
    </w:p>
    <w:p w14:paraId="55CD9383" w14:textId="6F64B5FA" w:rsidR="00E42723" w:rsidRPr="004B1CDB" w:rsidRDefault="001A005F" w:rsidP="001A005F">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3）新时代坚持和发展中国特色社会主义要</w:t>
      </w:r>
      <w:proofErr w:type="gramStart"/>
      <w:r w:rsidRPr="004B1CDB">
        <w:rPr>
          <w:rFonts w:ascii="宋体" w:eastAsia="宋体" w:hAnsi="宋体" w:cs="Times New Roman"/>
          <w:sz w:val="24"/>
          <w:szCs w:val="24"/>
        </w:rPr>
        <w:t>一</w:t>
      </w:r>
      <w:proofErr w:type="gramEnd"/>
      <w:r w:rsidRPr="004B1CDB">
        <w:rPr>
          <w:rFonts w:ascii="宋体" w:eastAsia="宋体" w:hAnsi="宋体" w:cs="Times New Roman"/>
          <w:sz w:val="24"/>
          <w:szCs w:val="24"/>
        </w:rPr>
        <w:t>以贯之</w:t>
      </w:r>
    </w:p>
    <w:p w14:paraId="7C29986C" w14:textId="77777777" w:rsidR="00066542" w:rsidRPr="004B1CDB" w:rsidRDefault="00066542" w:rsidP="00066542">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2.基本要求</w:t>
      </w:r>
    </w:p>
    <w:p w14:paraId="309829DD" w14:textId="77777777" w:rsidR="007916AE" w:rsidRPr="004B1CDB" w:rsidRDefault="007916AE" w:rsidP="00066542">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（1）理解中国特色社会主义是历史和人民的选择</w:t>
      </w:r>
    </w:p>
    <w:p w14:paraId="5894E62F" w14:textId="77777777" w:rsidR="007916AE" w:rsidRPr="004B1CDB" w:rsidRDefault="007916AE" w:rsidP="00066542">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（2）掌握中国特色社会主义新时代的科学内涵、新时代伟大变革及其里程碑意义</w:t>
      </w:r>
    </w:p>
    <w:p w14:paraId="720F6281" w14:textId="50B7878F" w:rsidR="007916AE" w:rsidRPr="004B1CDB" w:rsidRDefault="007916AE" w:rsidP="00066542">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（3）理解全面贯彻党的基本理论、基本路线、基本方略，统筹推进“五位一体”总体布局和协调推进“四个全面”战略布局的重大意义</w:t>
      </w:r>
    </w:p>
    <w:p w14:paraId="23B376C2" w14:textId="77777777" w:rsidR="00D93DD7" w:rsidRPr="004B1CDB" w:rsidRDefault="00066542"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3.</w:t>
      </w:r>
      <w:r w:rsidRPr="004B1CDB">
        <w:rPr>
          <w:rFonts w:ascii="宋体" w:eastAsia="宋体" w:hAnsi="宋体" w:cs="Times New Roman" w:hint="eastAsia"/>
          <w:sz w:val="24"/>
          <w:szCs w:val="24"/>
        </w:rPr>
        <w:t>重点难点</w:t>
      </w:r>
    </w:p>
    <w:p w14:paraId="47B96F4B" w14:textId="77777777" w:rsidR="00D93DD7" w:rsidRPr="004B1CDB" w:rsidRDefault="00D93DD7"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lastRenderedPageBreak/>
        <w:t>（1）</w:t>
      </w:r>
      <w:r w:rsidR="00DF382E" w:rsidRPr="004B1CDB">
        <w:rPr>
          <w:rFonts w:ascii="宋体" w:eastAsia="宋体" w:hAnsi="宋体" w:cs="Times New Roman" w:hint="eastAsia"/>
          <w:sz w:val="24"/>
          <w:szCs w:val="24"/>
        </w:rPr>
        <w:t>中国特色社会主义是历史和人民的选择</w:t>
      </w:r>
    </w:p>
    <w:p w14:paraId="7E55B4DC" w14:textId="0F18FBEB" w:rsidR="00DF382E" w:rsidRPr="004B1CDB" w:rsidRDefault="00D93DD7"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w:t>
      </w:r>
      <w:r w:rsidR="00DF382E" w:rsidRPr="004B1CDB">
        <w:rPr>
          <w:rFonts w:ascii="宋体" w:eastAsia="宋体" w:hAnsi="宋体" w:cs="Times New Roman" w:hint="eastAsia"/>
          <w:sz w:val="24"/>
          <w:szCs w:val="24"/>
        </w:rPr>
        <w:t>中国特色社会主义新时代是我国发展新的历史方位</w:t>
      </w:r>
    </w:p>
    <w:p w14:paraId="6091C0AF" w14:textId="6B88E8BE" w:rsidR="00E42723" w:rsidRPr="004B1CDB" w:rsidRDefault="00E42723" w:rsidP="00E42723">
      <w:pPr>
        <w:spacing w:line="360" w:lineRule="auto"/>
        <w:ind w:firstLineChars="200" w:firstLine="482"/>
        <w:rPr>
          <w:rFonts w:ascii="宋体" w:eastAsia="宋体" w:hAnsi="宋体" w:cs="Times New Roman"/>
          <w:b/>
          <w:bCs/>
          <w:sz w:val="24"/>
          <w:szCs w:val="28"/>
        </w:rPr>
      </w:pPr>
      <w:r w:rsidRPr="004B1CDB">
        <w:rPr>
          <w:rFonts w:ascii="宋体" w:eastAsia="宋体" w:hAnsi="宋体" w:cs="Times New Roman" w:hint="eastAsia"/>
          <w:b/>
          <w:sz w:val="24"/>
          <w:szCs w:val="24"/>
        </w:rPr>
        <w:t>（三）</w:t>
      </w:r>
      <w:r w:rsidR="00913DB0" w:rsidRPr="004B1CDB">
        <w:rPr>
          <w:rFonts w:ascii="宋体" w:eastAsia="宋体" w:hAnsi="宋体" w:cs="Times New Roman" w:hint="eastAsia"/>
          <w:b/>
          <w:sz w:val="24"/>
          <w:szCs w:val="24"/>
        </w:rPr>
        <w:t>以中国式现代化全面推进中华民族伟大复兴</w:t>
      </w:r>
    </w:p>
    <w:p w14:paraId="5299E086" w14:textId="77777777" w:rsidR="00E42723"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1.</w:t>
      </w:r>
      <w:r w:rsidRPr="004B1CDB">
        <w:rPr>
          <w:rFonts w:ascii="宋体" w:eastAsia="宋体" w:hAnsi="宋体" w:cs="Times New Roman" w:hint="eastAsia"/>
          <w:sz w:val="24"/>
          <w:szCs w:val="24"/>
        </w:rPr>
        <w:t>教学内容</w:t>
      </w:r>
    </w:p>
    <w:p w14:paraId="25996083" w14:textId="77777777" w:rsidR="00913DB0" w:rsidRPr="004B1CDB" w:rsidRDefault="00913DB0" w:rsidP="00913DB0">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1）中华民族近代以来最伟大的梦想</w:t>
      </w:r>
    </w:p>
    <w:p w14:paraId="081853F1" w14:textId="77777777" w:rsidR="00913DB0" w:rsidRPr="004B1CDB" w:rsidRDefault="00913DB0" w:rsidP="00913DB0">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2）中国式现代化是强国建设、民族复兴的唯一正确道路</w:t>
      </w:r>
    </w:p>
    <w:p w14:paraId="0EE1F783" w14:textId="2858E991" w:rsidR="00913DB0" w:rsidRPr="004B1CDB" w:rsidRDefault="00913DB0" w:rsidP="00913DB0">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3）推进中国式现代化行稳致远</w:t>
      </w:r>
    </w:p>
    <w:p w14:paraId="7447648B" w14:textId="77777777" w:rsidR="00E42723"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2.基本要求</w:t>
      </w:r>
    </w:p>
    <w:p w14:paraId="5FD273F3" w14:textId="1298793C" w:rsidR="00216C43" w:rsidRPr="004B1CDB" w:rsidRDefault="00216C43" w:rsidP="00216C4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（1）理解</w:t>
      </w:r>
      <w:r w:rsidRPr="004B1CDB">
        <w:rPr>
          <w:rFonts w:ascii="宋体" w:eastAsia="宋体" w:hAnsi="宋体" w:cs="Times New Roman"/>
          <w:sz w:val="24"/>
          <w:szCs w:val="24"/>
        </w:rPr>
        <w:t>中华民族伟大复兴中国梦的内涵</w:t>
      </w:r>
    </w:p>
    <w:p w14:paraId="27B7184E" w14:textId="4D01B648" w:rsidR="00216C43" w:rsidRPr="004B1CDB" w:rsidRDefault="00216C43" w:rsidP="00216C4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（2）理解</w:t>
      </w:r>
      <w:r w:rsidRPr="004B1CDB">
        <w:rPr>
          <w:rFonts w:ascii="宋体" w:eastAsia="宋体" w:hAnsi="宋体" w:cs="Times New Roman"/>
          <w:sz w:val="24"/>
          <w:szCs w:val="24"/>
        </w:rPr>
        <w:t>全面建成小康社会的里程碑意义</w:t>
      </w:r>
    </w:p>
    <w:p w14:paraId="362C38CF" w14:textId="6349EFDE" w:rsidR="00216C43" w:rsidRPr="004B1CDB" w:rsidRDefault="00216C43" w:rsidP="00216C4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（3）掌握</w:t>
      </w:r>
      <w:r w:rsidRPr="004B1CDB">
        <w:rPr>
          <w:rFonts w:ascii="宋体" w:eastAsia="宋体" w:hAnsi="宋体" w:cs="Times New Roman"/>
          <w:sz w:val="24"/>
          <w:szCs w:val="24"/>
        </w:rPr>
        <w:t>中国式现代化的中国特色、本质要求和重大原则</w:t>
      </w:r>
    </w:p>
    <w:p w14:paraId="2F2A5634" w14:textId="46CC28FF" w:rsidR="00216C43" w:rsidRPr="004B1CDB" w:rsidRDefault="00216C43" w:rsidP="00216C4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（4）掌握</w:t>
      </w:r>
      <w:r w:rsidRPr="004B1CDB">
        <w:rPr>
          <w:rFonts w:ascii="宋体" w:eastAsia="宋体" w:hAnsi="宋体" w:cs="Times New Roman"/>
          <w:sz w:val="24"/>
          <w:szCs w:val="24"/>
        </w:rPr>
        <w:t>推进中国式现代化需要正确处理的重大关系</w:t>
      </w:r>
    </w:p>
    <w:p w14:paraId="34712A5C" w14:textId="77777777" w:rsidR="00D93DD7" w:rsidRPr="004B1CDB" w:rsidRDefault="00E42723" w:rsidP="00216C4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3.</w:t>
      </w:r>
      <w:r w:rsidRPr="004B1CDB">
        <w:rPr>
          <w:rFonts w:ascii="宋体" w:eastAsia="宋体" w:hAnsi="宋体" w:cs="Times New Roman" w:hint="eastAsia"/>
          <w:sz w:val="24"/>
          <w:szCs w:val="24"/>
        </w:rPr>
        <w:t>重点难点</w:t>
      </w:r>
    </w:p>
    <w:p w14:paraId="71E92FF7" w14:textId="2EEA0EDC" w:rsidR="00E42723" w:rsidRPr="004B1CDB" w:rsidRDefault="00216C43" w:rsidP="00216C4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中国式现代化的中国特色、本质要求和重大原则</w:t>
      </w:r>
    </w:p>
    <w:p w14:paraId="19E20028" w14:textId="68AB7056" w:rsidR="00E42723" w:rsidRPr="004B1CDB" w:rsidRDefault="00E42723" w:rsidP="00E42723">
      <w:pPr>
        <w:spacing w:line="360" w:lineRule="auto"/>
        <w:ind w:firstLineChars="200" w:firstLine="482"/>
        <w:rPr>
          <w:rFonts w:ascii="宋体" w:eastAsia="宋体" w:hAnsi="宋体" w:cs="Times New Roman"/>
          <w:b/>
          <w:bCs/>
          <w:sz w:val="24"/>
          <w:szCs w:val="28"/>
        </w:rPr>
      </w:pPr>
      <w:r w:rsidRPr="004B1CDB">
        <w:rPr>
          <w:rFonts w:ascii="宋体" w:eastAsia="宋体" w:hAnsi="宋体" w:cs="Times New Roman" w:hint="eastAsia"/>
          <w:b/>
          <w:sz w:val="24"/>
          <w:szCs w:val="24"/>
        </w:rPr>
        <w:t>（四）</w:t>
      </w:r>
      <w:r w:rsidR="00913DB0" w:rsidRPr="004B1CDB">
        <w:rPr>
          <w:rFonts w:ascii="宋体" w:eastAsia="宋体" w:hAnsi="宋体" w:cs="Times New Roman" w:hint="eastAsia"/>
          <w:b/>
          <w:sz w:val="24"/>
          <w:szCs w:val="24"/>
        </w:rPr>
        <w:t>坚持党的全面领导</w:t>
      </w:r>
    </w:p>
    <w:p w14:paraId="0E2CC7E4" w14:textId="77777777" w:rsidR="00E42723"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1.</w:t>
      </w:r>
      <w:r w:rsidRPr="004B1CDB">
        <w:rPr>
          <w:rFonts w:ascii="宋体" w:eastAsia="宋体" w:hAnsi="宋体" w:cs="Times New Roman" w:hint="eastAsia"/>
          <w:sz w:val="24"/>
          <w:szCs w:val="24"/>
        </w:rPr>
        <w:t>教学内容</w:t>
      </w:r>
    </w:p>
    <w:p w14:paraId="78302780" w14:textId="77777777" w:rsidR="00913DB0" w:rsidRPr="004B1CDB" w:rsidRDefault="00913DB0" w:rsidP="00913DB0">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1）中国共产党领导是中国特色社会主义最本质的特征</w:t>
      </w:r>
    </w:p>
    <w:p w14:paraId="6A685C66" w14:textId="77777777" w:rsidR="00913DB0" w:rsidRPr="004B1CDB" w:rsidRDefault="00913DB0" w:rsidP="00913DB0">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2）坚持党对一切工作的领导</w:t>
      </w:r>
    </w:p>
    <w:p w14:paraId="1B123322" w14:textId="40AD9B7B" w:rsidR="00913DB0" w:rsidRPr="004B1CDB" w:rsidRDefault="00913DB0" w:rsidP="00913DB0">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3）健全和完善党的领导制度体系</w:t>
      </w:r>
    </w:p>
    <w:p w14:paraId="66FD22A2" w14:textId="77777777" w:rsidR="00E42723"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2.基本要求</w:t>
      </w:r>
    </w:p>
    <w:p w14:paraId="0462E68C" w14:textId="77777777" w:rsidR="0037686D" w:rsidRPr="004B1CDB" w:rsidRDefault="0037686D"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（1）掌握</w:t>
      </w:r>
      <w:bookmarkStart w:id="3" w:name="_Hlk144424165"/>
      <w:r w:rsidRPr="004B1CDB">
        <w:rPr>
          <w:rFonts w:ascii="宋体" w:eastAsia="宋体" w:hAnsi="宋体" w:cs="Times New Roman" w:hint="eastAsia"/>
          <w:sz w:val="24"/>
          <w:szCs w:val="24"/>
        </w:rPr>
        <w:t>中国共产党领导是中国特色社会主义最本质的特征</w:t>
      </w:r>
      <w:bookmarkEnd w:id="3"/>
      <w:r w:rsidRPr="004B1CDB">
        <w:rPr>
          <w:rFonts w:ascii="宋体" w:eastAsia="宋体" w:hAnsi="宋体" w:cs="Times New Roman" w:hint="eastAsia"/>
          <w:sz w:val="24"/>
          <w:szCs w:val="24"/>
        </w:rPr>
        <w:t>，党的领导制度是我国的根本领导制度</w:t>
      </w:r>
    </w:p>
    <w:p w14:paraId="72C424AA" w14:textId="77777777" w:rsidR="0037686D" w:rsidRPr="004B1CDB" w:rsidRDefault="0037686D"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（2）掌握坚持党对一切工作的领导的重大意义、科学内涵、历史必然性和现实紧迫性</w:t>
      </w:r>
    </w:p>
    <w:p w14:paraId="008A9088" w14:textId="0789674D" w:rsidR="0037686D" w:rsidRPr="004B1CDB" w:rsidRDefault="0037686D"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（3）理解党的领导是全面的、系统的、整体的，自觉在思想上政治上行动上同以习近平同志为核心的党中央保持高度一致</w:t>
      </w:r>
    </w:p>
    <w:p w14:paraId="0626B79C" w14:textId="77777777" w:rsidR="00D93DD7" w:rsidRPr="004B1CDB" w:rsidRDefault="00E42723" w:rsidP="00176B7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3.</w:t>
      </w:r>
      <w:r w:rsidRPr="004B1CDB">
        <w:rPr>
          <w:rFonts w:ascii="宋体" w:eastAsia="宋体" w:hAnsi="宋体" w:cs="Times New Roman" w:hint="eastAsia"/>
          <w:sz w:val="24"/>
          <w:szCs w:val="24"/>
        </w:rPr>
        <w:t>重点难点</w:t>
      </w:r>
    </w:p>
    <w:p w14:paraId="780DE3E7" w14:textId="77777777" w:rsidR="00D93DD7" w:rsidRPr="004B1CDB" w:rsidRDefault="00D93DD7" w:rsidP="00176B7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（1）</w:t>
      </w:r>
      <w:r w:rsidR="00176B7C" w:rsidRPr="004B1CDB">
        <w:rPr>
          <w:rFonts w:ascii="宋体" w:eastAsia="宋体" w:hAnsi="宋体" w:cs="Times New Roman" w:hint="eastAsia"/>
          <w:sz w:val="24"/>
          <w:szCs w:val="24"/>
        </w:rPr>
        <w:t>中国共产党领导是中国特色社会主义最本质的特征</w:t>
      </w:r>
    </w:p>
    <w:p w14:paraId="18269285" w14:textId="6E2A8E2D" w:rsidR="00E42723" w:rsidRPr="004B1CDB" w:rsidRDefault="00D93DD7" w:rsidP="00176B7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w:t>
      </w:r>
      <w:r w:rsidR="00176B7C" w:rsidRPr="004B1CDB">
        <w:rPr>
          <w:rFonts w:ascii="宋体" w:eastAsia="宋体" w:hAnsi="宋体" w:cs="Times New Roman" w:hint="eastAsia"/>
          <w:sz w:val="24"/>
          <w:szCs w:val="24"/>
        </w:rPr>
        <w:t>自觉在思想上政治上行动上同党</w:t>
      </w:r>
      <w:r w:rsidR="00176B7C" w:rsidRPr="004B1CDB">
        <w:rPr>
          <w:rFonts w:ascii="宋体" w:eastAsia="宋体" w:hAnsi="宋体" w:cs="Times New Roman"/>
          <w:sz w:val="24"/>
          <w:szCs w:val="24"/>
        </w:rPr>
        <w:t>中央保持高度一致</w:t>
      </w:r>
    </w:p>
    <w:p w14:paraId="1ACFC0D9" w14:textId="2FC0E4C1" w:rsidR="00E42723" w:rsidRPr="004B1CDB" w:rsidRDefault="00E42723" w:rsidP="00E42723">
      <w:pPr>
        <w:spacing w:line="360" w:lineRule="auto"/>
        <w:ind w:firstLineChars="200" w:firstLine="482"/>
        <w:rPr>
          <w:rFonts w:ascii="宋体" w:eastAsia="宋体" w:hAnsi="宋体" w:cs="Times New Roman"/>
          <w:b/>
          <w:bCs/>
          <w:sz w:val="24"/>
          <w:szCs w:val="28"/>
        </w:rPr>
      </w:pPr>
      <w:r w:rsidRPr="004B1CDB">
        <w:rPr>
          <w:rFonts w:ascii="宋体" w:eastAsia="宋体" w:hAnsi="宋体" w:cs="Times New Roman" w:hint="eastAsia"/>
          <w:b/>
          <w:sz w:val="24"/>
          <w:szCs w:val="24"/>
        </w:rPr>
        <w:lastRenderedPageBreak/>
        <w:t>（五）</w:t>
      </w:r>
      <w:r w:rsidR="00BA7F76" w:rsidRPr="004B1CDB">
        <w:rPr>
          <w:rFonts w:ascii="宋体" w:eastAsia="宋体" w:hAnsi="宋体" w:cs="Times New Roman" w:hint="eastAsia"/>
          <w:b/>
          <w:sz w:val="24"/>
          <w:szCs w:val="24"/>
        </w:rPr>
        <w:t>坚持以人民为中心</w:t>
      </w:r>
    </w:p>
    <w:p w14:paraId="2F261814" w14:textId="77777777" w:rsidR="00E42723"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1.</w:t>
      </w:r>
      <w:r w:rsidRPr="004B1CDB">
        <w:rPr>
          <w:rFonts w:ascii="宋体" w:eastAsia="宋体" w:hAnsi="宋体" w:cs="Times New Roman" w:hint="eastAsia"/>
          <w:sz w:val="24"/>
          <w:szCs w:val="24"/>
        </w:rPr>
        <w:t>教学内容</w:t>
      </w:r>
    </w:p>
    <w:p w14:paraId="53FF611F" w14:textId="77777777" w:rsidR="00BA7F76" w:rsidRPr="004B1CDB" w:rsidRDefault="00BA7F76" w:rsidP="00BA7F76">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1）江山就是人民，人民就是江山</w:t>
      </w:r>
    </w:p>
    <w:p w14:paraId="073DB5D0" w14:textId="77777777" w:rsidR="00BA7F76" w:rsidRPr="004B1CDB" w:rsidRDefault="00BA7F76" w:rsidP="00BA7F76">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2）坚持人民至上</w:t>
      </w:r>
    </w:p>
    <w:p w14:paraId="2AA8CDC3" w14:textId="65748DFB" w:rsidR="00BA7F76" w:rsidRPr="004B1CDB" w:rsidRDefault="00BA7F76" w:rsidP="00BA7F76">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3）全面落实以人民为中心的发展思想</w:t>
      </w:r>
    </w:p>
    <w:p w14:paraId="63768989" w14:textId="77777777" w:rsidR="00E42723"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2.基本要求</w:t>
      </w:r>
    </w:p>
    <w:p w14:paraId="1BDEDF03" w14:textId="6134F79A" w:rsidR="00BF4602" w:rsidRPr="004B1CDB" w:rsidRDefault="00BF4602"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（1）理解“江山就是人民，人民就是江山”的深刻内涵</w:t>
      </w:r>
    </w:p>
    <w:p w14:paraId="44F16148" w14:textId="73A23E24" w:rsidR="005166A0" w:rsidRPr="004B1CDB" w:rsidRDefault="005166A0"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（2）掌握</w:t>
      </w:r>
      <w:r w:rsidRPr="004B1CDB">
        <w:rPr>
          <w:rFonts w:ascii="宋体" w:eastAsia="宋体" w:hAnsi="宋体" w:cs="Times New Roman"/>
          <w:sz w:val="24"/>
          <w:szCs w:val="24"/>
        </w:rPr>
        <w:t>坚持人民至上的实践要求</w:t>
      </w:r>
    </w:p>
    <w:p w14:paraId="5F54BD7F" w14:textId="7D1DFB62" w:rsidR="00BF4602" w:rsidRPr="004B1CDB" w:rsidRDefault="00BF4602"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005166A0" w:rsidRPr="004B1CDB">
        <w:rPr>
          <w:rFonts w:ascii="宋体" w:eastAsia="宋体" w:hAnsi="宋体" w:cs="Times New Roman"/>
          <w:sz w:val="24"/>
          <w:szCs w:val="24"/>
        </w:rPr>
        <w:t>3</w:t>
      </w:r>
      <w:r w:rsidRPr="004B1CDB">
        <w:rPr>
          <w:rFonts w:ascii="宋体" w:eastAsia="宋体" w:hAnsi="宋体" w:cs="Times New Roman" w:hint="eastAsia"/>
          <w:sz w:val="24"/>
          <w:szCs w:val="24"/>
        </w:rPr>
        <w:t>）掌握坚持以人民为中心的发展思想的基本内涵</w:t>
      </w:r>
    </w:p>
    <w:p w14:paraId="658DC206" w14:textId="38FFA8EA" w:rsidR="00BF4602" w:rsidRPr="004B1CDB" w:rsidRDefault="00BF4602"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（4）</w:t>
      </w:r>
      <w:r w:rsidR="005166A0" w:rsidRPr="004B1CDB">
        <w:rPr>
          <w:rFonts w:ascii="宋体" w:eastAsia="宋体" w:hAnsi="宋体" w:cs="Times New Roman" w:hint="eastAsia"/>
          <w:sz w:val="24"/>
          <w:szCs w:val="24"/>
        </w:rPr>
        <w:t>掌握</w:t>
      </w:r>
      <w:r w:rsidRPr="004B1CDB">
        <w:rPr>
          <w:rFonts w:ascii="宋体" w:eastAsia="宋体" w:hAnsi="宋体" w:cs="Times New Roman" w:hint="eastAsia"/>
          <w:sz w:val="24"/>
          <w:szCs w:val="24"/>
        </w:rPr>
        <w:t>扎实推动全体人民共同富裕的原则和思路</w:t>
      </w:r>
    </w:p>
    <w:p w14:paraId="52D40611" w14:textId="77777777" w:rsidR="00D93DD7"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3.</w:t>
      </w:r>
      <w:r w:rsidRPr="004B1CDB">
        <w:rPr>
          <w:rFonts w:ascii="宋体" w:eastAsia="宋体" w:hAnsi="宋体" w:cs="Times New Roman" w:hint="eastAsia"/>
          <w:sz w:val="24"/>
          <w:szCs w:val="24"/>
        </w:rPr>
        <w:t>重点难点</w:t>
      </w:r>
    </w:p>
    <w:p w14:paraId="342E69F5" w14:textId="77777777" w:rsidR="00D93DD7" w:rsidRPr="004B1CDB" w:rsidRDefault="00D93DD7"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（1）</w:t>
      </w:r>
      <w:r w:rsidR="003E504D" w:rsidRPr="004B1CDB">
        <w:rPr>
          <w:rFonts w:ascii="宋体" w:eastAsia="宋体" w:hAnsi="宋体" w:cs="Times New Roman" w:hint="eastAsia"/>
          <w:sz w:val="24"/>
          <w:szCs w:val="24"/>
        </w:rPr>
        <w:t>人民立场是中国共产党的根本政治立场</w:t>
      </w:r>
    </w:p>
    <w:p w14:paraId="5587378B" w14:textId="6A55F335" w:rsidR="00E42723" w:rsidRPr="004B1CDB" w:rsidRDefault="00D93DD7"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w:t>
      </w:r>
      <w:r w:rsidR="003E504D" w:rsidRPr="004B1CDB">
        <w:rPr>
          <w:rFonts w:ascii="宋体" w:eastAsia="宋体" w:hAnsi="宋体" w:cs="Times New Roman" w:hint="eastAsia"/>
          <w:sz w:val="24"/>
          <w:szCs w:val="24"/>
        </w:rPr>
        <w:t>人民对美好生活的向往是党的奋斗目标</w:t>
      </w:r>
    </w:p>
    <w:p w14:paraId="3F6AA31E" w14:textId="2C6D98DE" w:rsidR="00E42723" w:rsidRPr="004B1CDB" w:rsidRDefault="00E42723" w:rsidP="00E42723">
      <w:pPr>
        <w:spacing w:line="360" w:lineRule="auto"/>
        <w:ind w:firstLineChars="200" w:firstLine="482"/>
        <w:rPr>
          <w:rFonts w:ascii="宋体" w:eastAsia="宋体" w:hAnsi="宋体" w:cs="Times New Roman"/>
          <w:b/>
          <w:bCs/>
          <w:sz w:val="24"/>
          <w:szCs w:val="28"/>
        </w:rPr>
      </w:pPr>
      <w:r w:rsidRPr="004B1CDB">
        <w:rPr>
          <w:rFonts w:ascii="宋体" w:eastAsia="宋体" w:hAnsi="宋体" w:cs="Times New Roman" w:hint="eastAsia"/>
          <w:b/>
          <w:sz w:val="24"/>
          <w:szCs w:val="24"/>
        </w:rPr>
        <w:t>（六）</w:t>
      </w:r>
      <w:r w:rsidR="00CA4051" w:rsidRPr="004B1CDB">
        <w:rPr>
          <w:rFonts w:ascii="宋体" w:eastAsia="宋体" w:hAnsi="宋体" w:cs="Times New Roman" w:hint="eastAsia"/>
          <w:b/>
          <w:sz w:val="24"/>
          <w:szCs w:val="24"/>
        </w:rPr>
        <w:t>全面深化改革开放</w:t>
      </w:r>
    </w:p>
    <w:p w14:paraId="790084A5" w14:textId="77777777" w:rsidR="00E42723"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1.</w:t>
      </w:r>
      <w:r w:rsidRPr="004B1CDB">
        <w:rPr>
          <w:rFonts w:ascii="宋体" w:eastAsia="宋体" w:hAnsi="宋体" w:cs="Times New Roman" w:hint="eastAsia"/>
          <w:sz w:val="24"/>
          <w:szCs w:val="24"/>
        </w:rPr>
        <w:t>教学内容</w:t>
      </w:r>
    </w:p>
    <w:p w14:paraId="17C6BA9D" w14:textId="77777777" w:rsidR="00CA4051" w:rsidRPr="004B1CDB" w:rsidRDefault="00CA4051" w:rsidP="00CA4051">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1）改革开放是决定当代中国命运的关键一招</w:t>
      </w:r>
    </w:p>
    <w:p w14:paraId="3DF1C59E" w14:textId="77777777" w:rsidR="00CA4051" w:rsidRPr="004B1CDB" w:rsidRDefault="00CA4051" w:rsidP="00CA4051">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2）统筹推进各领域各方面改革开放</w:t>
      </w:r>
    </w:p>
    <w:p w14:paraId="113D6ED6" w14:textId="7F371B28" w:rsidR="00CA4051" w:rsidRPr="004B1CDB" w:rsidRDefault="00CA4051" w:rsidP="00CA4051">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3）将改革开放进行到底</w:t>
      </w:r>
    </w:p>
    <w:p w14:paraId="23EDAA79" w14:textId="77777777" w:rsidR="00E42723"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2.基本要求</w:t>
      </w:r>
    </w:p>
    <w:p w14:paraId="15E40ECF" w14:textId="77777777" w:rsidR="00990443" w:rsidRPr="004B1CDB" w:rsidRDefault="0099044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（1）理解新时代全面深化改革开放是一场深刻革命</w:t>
      </w:r>
    </w:p>
    <w:p w14:paraId="64CD618A" w14:textId="4C40DE74" w:rsidR="00990443" w:rsidRPr="004B1CDB" w:rsidRDefault="0099044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（2）掌握坚持全面深化改革开放的正确方向，全面深化改革的重大意义、总目标、重大部署、方法论等。</w:t>
      </w:r>
    </w:p>
    <w:p w14:paraId="40A50A12" w14:textId="77777777" w:rsidR="00D93DD7"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3.</w:t>
      </w:r>
      <w:r w:rsidRPr="004B1CDB">
        <w:rPr>
          <w:rFonts w:ascii="宋体" w:eastAsia="宋体" w:hAnsi="宋体" w:cs="Times New Roman" w:hint="eastAsia"/>
          <w:sz w:val="24"/>
          <w:szCs w:val="24"/>
        </w:rPr>
        <w:t>重点难点</w:t>
      </w:r>
    </w:p>
    <w:p w14:paraId="0C7D7733" w14:textId="77777777" w:rsidR="00D93DD7" w:rsidRPr="004B1CDB" w:rsidRDefault="00D93DD7"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（1）</w:t>
      </w:r>
      <w:r w:rsidR="00846457" w:rsidRPr="004B1CDB">
        <w:rPr>
          <w:rFonts w:ascii="宋体" w:eastAsia="宋体" w:hAnsi="宋体" w:cs="Times New Roman" w:hint="eastAsia"/>
          <w:sz w:val="24"/>
          <w:szCs w:val="24"/>
        </w:rPr>
        <w:t>新时代全面深化改革开放是一场深刻革命</w:t>
      </w:r>
    </w:p>
    <w:p w14:paraId="6FB1B999" w14:textId="3173814B" w:rsidR="00E42723" w:rsidRPr="004B1CDB" w:rsidRDefault="00D93DD7"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w:t>
      </w:r>
      <w:r w:rsidR="00846457" w:rsidRPr="004B1CDB">
        <w:rPr>
          <w:rFonts w:ascii="宋体" w:eastAsia="宋体" w:hAnsi="宋体" w:cs="Times New Roman" w:hint="eastAsia"/>
          <w:sz w:val="24"/>
          <w:szCs w:val="24"/>
        </w:rPr>
        <w:t>推进国家治理体系和治理能力现代化</w:t>
      </w:r>
    </w:p>
    <w:p w14:paraId="102A1407" w14:textId="62D5BD7B" w:rsidR="00E42723" w:rsidRPr="004B1CDB" w:rsidRDefault="00E42723" w:rsidP="00E42723">
      <w:pPr>
        <w:spacing w:line="360" w:lineRule="auto"/>
        <w:ind w:firstLineChars="200" w:firstLine="482"/>
        <w:rPr>
          <w:rFonts w:ascii="宋体" w:eastAsia="宋体" w:hAnsi="宋体" w:cs="Times New Roman"/>
          <w:b/>
          <w:bCs/>
          <w:sz w:val="24"/>
          <w:szCs w:val="28"/>
        </w:rPr>
      </w:pPr>
      <w:r w:rsidRPr="004B1CDB">
        <w:rPr>
          <w:rFonts w:ascii="宋体" w:eastAsia="宋体" w:hAnsi="宋体" w:cs="Times New Roman" w:hint="eastAsia"/>
          <w:b/>
          <w:sz w:val="24"/>
          <w:szCs w:val="24"/>
        </w:rPr>
        <w:t>（七）</w:t>
      </w:r>
      <w:r w:rsidR="009118FC" w:rsidRPr="004B1CDB">
        <w:rPr>
          <w:rFonts w:ascii="宋体" w:eastAsia="宋体" w:hAnsi="宋体" w:cs="Times New Roman" w:hint="eastAsia"/>
          <w:b/>
          <w:sz w:val="24"/>
          <w:szCs w:val="24"/>
        </w:rPr>
        <w:t>推动高质量发展</w:t>
      </w:r>
    </w:p>
    <w:p w14:paraId="394F0452" w14:textId="77777777" w:rsidR="00E42723"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1.</w:t>
      </w:r>
      <w:r w:rsidRPr="004B1CDB">
        <w:rPr>
          <w:rFonts w:ascii="宋体" w:eastAsia="宋体" w:hAnsi="宋体" w:cs="Times New Roman" w:hint="eastAsia"/>
          <w:sz w:val="24"/>
          <w:szCs w:val="24"/>
        </w:rPr>
        <w:t>教学内容</w:t>
      </w:r>
    </w:p>
    <w:p w14:paraId="42CF854A" w14:textId="77777777"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1）完整、准确、全面贯彻新发展理念</w:t>
      </w:r>
    </w:p>
    <w:p w14:paraId="2E394924" w14:textId="77777777"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2）坚持和完善社会主义基本经济制度</w:t>
      </w:r>
    </w:p>
    <w:p w14:paraId="66B7BB13" w14:textId="77777777"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lastRenderedPageBreak/>
        <w:t>（</w:t>
      </w:r>
      <w:r w:rsidRPr="004B1CDB">
        <w:rPr>
          <w:rFonts w:ascii="宋体" w:eastAsia="宋体" w:hAnsi="宋体" w:cs="Times New Roman"/>
          <w:sz w:val="24"/>
          <w:szCs w:val="24"/>
        </w:rPr>
        <w:t>3）加快构建新发展格局</w:t>
      </w:r>
    </w:p>
    <w:p w14:paraId="05711D5F" w14:textId="3190AF4E"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4）建设现代化经济体系</w:t>
      </w:r>
    </w:p>
    <w:p w14:paraId="276584F9" w14:textId="77777777" w:rsidR="00E42723"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2.基本要求</w:t>
      </w:r>
    </w:p>
    <w:p w14:paraId="6AE57922" w14:textId="77777777" w:rsidR="00960CEA" w:rsidRPr="004B1CDB" w:rsidRDefault="00960CEA" w:rsidP="00960CEA">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（1）理解新发展理念的形成背景、科学内涵和实践要求</w:t>
      </w:r>
    </w:p>
    <w:p w14:paraId="6E0D8C61" w14:textId="77777777" w:rsidR="00960CEA" w:rsidRPr="004B1CDB" w:rsidRDefault="00960CEA" w:rsidP="00960CEA">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（2）理解我国经济转向高质量发展的深刻内涵和重大意义</w:t>
      </w:r>
    </w:p>
    <w:p w14:paraId="5990CAC8" w14:textId="3A46FC38" w:rsidR="00960CEA" w:rsidRPr="004B1CDB" w:rsidRDefault="00960CEA" w:rsidP="00960CEA">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（3）掌握坚持和完善社会主义基本经济制度的内涵和重大意义</w:t>
      </w:r>
    </w:p>
    <w:p w14:paraId="719C570A" w14:textId="0118C362" w:rsidR="00960CEA" w:rsidRPr="004B1CDB" w:rsidRDefault="00960CEA" w:rsidP="00960CEA">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（4）掌握构建以国内大循环为主体、国内国际双循环相互促进的新发展格局</w:t>
      </w:r>
    </w:p>
    <w:p w14:paraId="0E053863" w14:textId="77777777" w:rsidR="00D93DD7"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3.</w:t>
      </w:r>
      <w:r w:rsidRPr="004B1CDB">
        <w:rPr>
          <w:rFonts w:ascii="宋体" w:eastAsia="宋体" w:hAnsi="宋体" w:cs="Times New Roman" w:hint="eastAsia"/>
          <w:sz w:val="24"/>
          <w:szCs w:val="24"/>
        </w:rPr>
        <w:t>重点难点</w:t>
      </w:r>
    </w:p>
    <w:p w14:paraId="0243D367" w14:textId="77777777" w:rsidR="00D93DD7" w:rsidRPr="004B1CDB" w:rsidRDefault="00D93DD7"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（1）</w:t>
      </w:r>
      <w:r w:rsidR="00DB0432" w:rsidRPr="004B1CDB">
        <w:rPr>
          <w:rFonts w:ascii="宋体" w:eastAsia="宋体" w:hAnsi="宋体" w:cs="Times New Roman" w:hint="eastAsia"/>
          <w:sz w:val="24"/>
          <w:szCs w:val="24"/>
        </w:rPr>
        <w:t>完整、准确、全面贯彻新发展理念</w:t>
      </w:r>
    </w:p>
    <w:p w14:paraId="7CAB0D5C" w14:textId="69867BD6" w:rsidR="00E42723" w:rsidRPr="004B1CDB" w:rsidRDefault="00D93DD7"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w:t>
      </w:r>
      <w:r w:rsidR="00DB0432" w:rsidRPr="004B1CDB">
        <w:rPr>
          <w:rFonts w:ascii="宋体" w:eastAsia="宋体" w:hAnsi="宋体" w:cs="Times New Roman" w:hint="eastAsia"/>
          <w:sz w:val="24"/>
          <w:szCs w:val="24"/>
        </w:rPr>
        <w:t>坚持和完善社会主义基本经济制度</w:t>
      </w:r>
    </w:p>
    <w:p w14:paraId="492C7882" w14:textId="6466E1AA" w:rsidR="00E42723" w:rsidRPr="004B1CDB" w:rsidRDefault="00E42723" w:rsidP="00E42723">
      <w:pPr>
        <w:spacing w:line="360" w:lineRule="auto"/>
        <w:ind w:firstLineChars="200" w:firstLine="482"/>
        <w:rPr>
          <w:rFonts w:ascii="宋体" w:eastAsia="宋体" w:hAnsi="宋体" w:cs="Times New Roman"/>
          <w:b/>
          <w:bCs/>
          <w:sz w:val="24"/>
          <w:szCs w:val="28"/>
        </w:rPr>
      </w:pPr>
      <w:r w:rsidRPr="004B1CDB">
        <w:rPr>
          <w:rFonts w:ascii="宋体" w:eastAsia="宋体" w:hAnsi="宋体" w:cs="Times New Roman" w:hint="eastAsia"/>
          <w:b/>
          <w:sz w:val="24"/>
          <w:szCs w:val="24"/>
        </w:rPr>
        <w:t>（八）</w:t>
      </w:r>
      <w:r w:rsidR="009118FC" w:rsidRPr="004B1CDB">
        <w:rPr>
          <w:rFonts w:ascii="宋体" w:eastAsia="宋体" w:hAnsi="宋体" w:cs="Times New Roman" w:hint="eastAsia"/>
          <w:b/>
          <w:sz w:val="24"/>
          <w:szCs w:val="24"/>
        </w:rPr>
        <w:t>社会主义现代化建设的教育、科技、人才战略</w:t>
      </w:r>
    </w:p>
    <w:p w14:paraId="4A17F741" w14:textId="77777777" w:rsidR="00E42723"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1.</w:t>
      </w:r>
      <w:r w:rsidRPr="004B1CDB">
        <w:rPr>
          <w:rFonts w:ascii="宋体" w:eastAsia="宋体" w:hAnsi="宋体" w:cs="Times New Roman" w:hint="eastAsia"/>
          <w:sz w:val="24"/>
          <w:szCs w:val="24"/>
        </w:rPr>
        <w:t>教学内容</w:t>
      </w:r>
    </w:p>
    <w:p w14:paraId="40784DE4" w14:textId="77777777"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1）全面建设社会主义现代化国家的基础性、战略性支撑</w:t>
      </w:r>
    </w:p>
    <w:p w14:paraId="6250E850" w14:textId="77777777"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2）加快建设教育强国</w:t>
      </w:r>
    </w:p>
    <w:p w14:paraId="54ED1FA6" w14:textId="77777777"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3）加快建设科技强国</w:t>
      </w:r>
    </w:p>
    <w:p w14:paraId="5176418B" w14:textId="27E4144C"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4）加快建设人才强国</w:t>
      </w:r>
    </w:p>
    <w:p w14:paraId="14756543" w14:textId="77777777" w:rsidR="00E42723"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2.基本要求</w:t>
      </w:r>
    </w:p>
    <w:p w14:paraId="4CB18B3D" w14:textId="77777777" w:rsidR="00075CB7" w:rsidRPr="004B1CDB" w:rsidRDefault="00075CB7"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（1）理解教育、科技、人才是全面建设社会主义现代化国家的基础性、战略性支撑</w:t>
      </w:r>
    </w:p>
    <w:p w14:paraId="6C7215F8" w14:textId="77777777" w:rsidR="00075CB7" w:rsidRPr="004B1CDB" w:rsidRDefault="00075CB7"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（2）理解教育是国之大计、党之大计、在国家发展中的基础性先导性全局性地位</w:t>
      </w:r>
    </w:p>
    <w:p w14:paraId="78E7B946" w14:textId="6CBBA9F0" w:rsidR="00075CB7" w:rsidRPr="004B1CDB" w:rsidRDefault="00075CB7"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（3）理解科技自立自强是国家强盛之基、安全之要，人才是实现民族振兴、赢得国际竞争主动的战略资源</w:t>
      </w:r>
    </w:p>
    <w:p w14:paraId="486B44E4" w14:textId="2C4C9558" w:rsidR="00075CB7" w:rsidRPr="004B1CDB" w:rsidRDefault="00075CB7"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（4）掌握建设教育强国、科技强国、人才强国的内在一致性和相互支撑性</w:t>
      </w:r>
    </w:p>
    <w:p w14:paraId="54147F67" w14:textId="77777777" w:rsidR="00D93DD7"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3.</w:t>
      </w:r>
      <w:r w:rsidRPr="004B1CDB">
        <w:rPr>
          <w:rFonts w:ascii="宋体" w:eastAsia="宋体" w:hAnsi="宋体" w:cs="Times New Roman" w:hint="eastAsia"/>
          <w:sz w:val="24"/>
          <w:szCs w:val="24"/>
        </w:rPr>
        <w:t>重点难点</w:t>
      </w:r>
    </w:p>
    <w:p w14:paraId="76BA7D59" w14:textId="69EA892C" w:rsidR="00E42723" w:rsidRPr="004B1CDB" w:rsidRDefault="00DB0432"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教育强国、科技强国、人才强国的内在一致性和相互支撑性</w:t>
      </w:r>
    </w:p>
    <w:p w14:paraId="6B67C082" w14:textId="3E8D36F4" w:rsidR="00E42723" w:rsidRPr="004B1CDB" w:rsidRDefault="00E42723" w:rsidP="00E42723">
      <w:pPr>
        <w:spacing w:line="360" w:lineRule="auto"/>
        <w:ind w:firstLineChars="200" w:firstLine="482"/>
        <w:rPr>
          <w:rFonts w:ascii="宋体" w:eastAsia="宋体" w:hAnsi="宋体" w:cs="Times New Roman"/>
          <w:b/>
          <w:bCs/>
          <w:sz w:val="24"/>
          <w:szCs w:val="28"/>
        </w:rPr>
      </w:pPr>
      <w:r w:rsidRPr="004B1CDB">
        <w:rPr>
          <w:rFonts w:ascii="宋体" w:eastAsia="宋体" w:hAnsi="宋体" w:cs="Times New Roman" w:hint="eastAsia"/>
          <w:b/>
          <w:sz w:val="24"/>
          <w:szCs w:val="24"/>
        </w:rPr>
        <w:t>（九）</w:t>
      </w:r>
      <w:r w:rsidR="009118FC" w:rsidRPr="004B1CDB">
        <w:rPr>
          <w:rFonts w:ascii="宋体" w:eastAsia="宋体" w:hAnsi="宋体" w:cs="Times New Roman" w:hint="eastAsia"/>
          <w:b/>
          <w:sz w:val="24"/>
          <w:szCs w:val="24"/>
        </w:rPr>
        <w:t>发展全过程人民民主</w:t>
      </w:r>
    </w:p>
    <w:p w14:paraId="06511AC4" w14:textId="77777777" w:rsidR="00E42723"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1.</w:t>
      </w:r>
      <w:r w:rsidRPr="004B1CDB">
        <w:rPr>
          <w:rFonts w:ascii="宋体" w:eastAsia="宋体" w:hAnsi="宋体" w:cs="Times New Roman" w:hint="eastAsia"/>
          <w:sz w:val="24"/>
          <w:szCs w:val="24"/>
        </w:rPr>
        <w:t>教学内容</w:t>
      </w:r>
    </w:p>
    <w:p w14:paraId="3B62768E" w14:textId="77777777"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lastRenderedPageBreak/>
        <w:t>（</w:t>
      </w:r>
      <w:r w:rsidRPr="004B1CDB">
        <w:rPr>
          <w:rFonts w:ascii="宋体" w:eastAsia="宋体" w:hAnsi="宋体" w:cs="Times New Roman"/>
          <w:sz w:val="24"/>
          <w:szCs w:val="24"/>
        </w:rPr>
        <w:t>1）</w:t>
      </w:r>
      <w:bookmarkStart w:id="4" w:name="_Hlk144426268"/>
      <w:r w:rsidRPr="004B1CDB">
        <w:rPr>
          <w:rFonts w:ascii="宋体" w:eastAsia="宋体" w:hAnsi="宋体" w:cs="Times New Roman"/>
          <w:sz w:val="24"/>
          <w:szCs w:val="24"/>
        </w:rPr>
        <w:t>坚定中国特色社会主义政治制度自信</w:t>
      </w:r>
      <w:bookmarkEnd w:id="4"/>
    </w:p>
    <w:p w14:paraId="4B6B06FE" w14:textId="77777777"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2）全过程人民民主是社会主义民主政治的本质属性</w:t>
      </w:r>
    </w:p>
    <w:p w14:paraId="63F81D35" w14:textId="77777777"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3）健全人民当家作主的制度体系</w:t>
      </w:r>
    </w:p>
    <w:p w14:paraId="794A0B54" w14:textId="4085596A"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4）巩固和发展新时代爱国统一战线</w:t>
      </w:r>
    </w:p>
    <w:p w14:paraId="707C7517" w14:textId="77777777" w:rsidR="00E42723"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2.基本要求</w:t>
      </w:r>
    </w:p>
    <w:p w14:paraId="1F690C08" w14:textId="77777777" w:rsidR="00A87231" w:rsidRPr="004B1CDB" w:rsidRDefault="00A87231"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（1）理解全过程人民民主是社会主义民主政治的本质属性</w:t>
      </w:r>
    </w:p>
    <w:p w14:paraId="053EA1CB" w14:textId="77777777" w:rsidR="00A87231" w:rsidRPr="004B1CDB" w:rsidRDefault="00A87231"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（2）掌握全过程人民民主的基本内涵，发展全过程人民民主的重大意义和实践要求，人民当家作主制度体系的主要内容</w:t>
      </w:r>
    </w:p>
    <w:p w14:paraId="3E3310DB" w14:textId="182BDFB4" w:rsidR="00A501AA" w:rsidRPr="004B1CDB" w:rsidRDefault="00A87231"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3</w:t>
      </w:r>
      <w:r w:rsidRPr="004B1CDB">
        <w:rPr>
          <w:rFonts w:ascii="宋体" w:eastAsia="宋体" w:hAnsi="宋体" w:cs="Times New Roman" w:hint="eastAsia"/>
          <w:sz w:val="24"/>
          <w:szCs w:val="24"/>
        </w:rPr>
        <w:t>）理解巩固和发展新时代</w:t>
      </w:r>
      <w:r w:rsidR="00EF0A51" w:rsidRPr="004B1CDB">
        <w:rPr>
          <w:rFonts w:ascii="宋体" w:eastAsia="宋体" w:hAnsi="宋体" w:cs="Times New Roman" w:hint="eastAsia"/>
          <w:sz w:val="24"/>
          <w:szCs w:val="24"/>
        </w:rPr>
        <w:t>爱</w:t>
      </w:r>
      <w:r w:rsidRPr="004B1CDB">
        <w:rPr>
          <w:rFonts w:ascii="宋体" w:eastAsia="宋体" w:hAnsi="宋体" w:cs="Times New Roman" w:hint="eastAsia"/>
          <w:sz w:val="24"/>
          <w:szCs w:val="24"/>
        </w:rPr>
        <w:t>国统一战线的重要意义</w:t>
      </w:r>
    </w:p>
    <w:p w14:paraId="78DDA844" w14:textId="240B9966" w:rsidR="00A87231" w:rsidRPr="004B1CDB" w:rsidRDefault="00A501AA"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（4）掌握</w:t>
      </w:r>
      <w:r w:rsidR="00A87231" w:rsidRPr="004B1CDB">
        <w:rPr>
          <w:rFonts w:ascii="宋体" w:eastAsia="宋体" w:hAnsi="宋体" w:cs="Times New Roman" w:hint="eastAsia"/>
          <w:sz w:val="24"/>
          <w:szCs w:val="24"/>
        </w:rPr>
        <w:t>坚定不移走中国特色社会主义政治发展道路</w:t>
      </w:r>
      <w:r w:rsidRPr="004B1CDB">
        <w:rPr>
          <w:rFonts w:ascii="宋体" w:eastAsia="宋体" w:hAnsi="宋体" w:cs="Times New Roman" w:hint="eastAsia"/>
          <w:sz w:val="24"/>
          <w:szCs w:val="24"/>
        </w:rPr>
        <w:t>意义与内涵</w:t>
      </w:r>
    </w:p>
    <w:p w14:paraId="41B3D508" w14:textId="77777777" w:rsidR="00D93DD7"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3.</w:t>
      </w:r>
      <w:r w:rsidRPr="004B1CDB">
        <w:rPr>
          <w:rFonts w:ascii="宋体" w:eastAsia="宋体" w:hAnsi="宋体" w:cs="Times New Roman" w:hint="eastAsia"/>
          <w:sz w:val="24"/>
          <w:szCs w:val="24"/>
        </w:rPr>
        <w:t>重点难点</w:t>
      </w:r>
    </w:p>
    <w:p w14:paraId="3F65FD7E" w14:textId="77777777" w:rsidR="00D93DD7" w:rsidRPr="004B1CDB" w:rsidRDefault="00D93DD7"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（1）</w:t>
      </w:r>
      <w:r w:rsidR="004830D1" w:rsidRPr="004B1CDB">
        <w:rPr>
          <w:rFonts w:ascii="宋体" w:eastAsia="宋体" w:hAnsi="宋体" w:cs="Times New Roman" w:hint="eastAsia"/>
          <w:sz w:val="24"/>
          <w:szCs w:val="24"/>
        </w:rPr>
        <w:t>坚定中国特色社会主义政治制度自信</w:t>
      </w:r>
    </w:p>
    <w:p w14:paraId="71A4F3C8" w14:textId="7E41CF9F" w:rsidR="00E42723" w:rsidRPr="004B1CDB" w:rsidRDefault="00D93DD7"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w:t>
      </w:r>
      <w:r w:rsidR="004830D1" w:rsidRPr="004B1CDB">
        <w:rPr>
          <w:rFonts w:ascii="宋体" w:eastAsia="宋体" w:hAnsi="宋体" w:cs="Times New Roman" w:hint="eastAsia"/>
          <w:sz w:val="24"/>
          <w:szCs w:val="24"/>
        </w:rPr>
        <w:t>全过程人民民主是最广泛、最真实、最管用的民主</w:t>
      </w:r>
    </w:p>
    <w:p w14:paraId="60292662" w14:textId="52245A4C" w:rsidR="00E42723" w:rsidRPr="004B1CDB" w:rsidRDefault="00E42723" w:rsidP="00E42723">
      <w:pPr>
        <w:spacing w:line="360" w:lineRule="auto"/>
        <w:ind w:firstLineChars="200" w:firstLine="482"/>
        <w:rPr>
          <w:rFonts w:ascii="宋体" w:eastAsia="宋体" w:hAnsi="宋体" w:cs="Times New Roman"/>
          <w:b/>
          <w:bCs/>
          <w:sz w:val="24"/>
          <w:szCs w:val="28"/>
        </w:rPr>
      </w:pPr>
      <w:r w:rsidRPr="004B1CDB">
        <w:rPr>
          <w:rFonts w:ascii="宋体" w:eastAsia="宋体" w:hAnsi="宋体" w:cs="Times New Roman" w:hint="eastAsia"/>
          <w:b/>
          <w:sz w:val="24"/>
          <w:szCs w:val="24"/>
        </w:rPr>
        <w:t>（十）</w:t>
      </w:r>
      <w:r w:rsidR="009118FC" w:rsidRPr="004B1CDB">
        <w:rPr>
          <w:rFonts w:ascii="宋体" w:eastAsia="宋体" w:hAnsi="宋体" w:cs="Times New Roman" w:hint="eastAsia"/>
          <w:b/>
          <w:sz w:val="24"/>
          <w:szCs w:val="24"/>
        </w:rPr>
        <w:t>全面依法治国</w:t>
      </w:r>
    </w:p>
    <w:p w14:paraId="25B258A4" w14:textId="77777777" w:rsidR="00E42723"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1.</w:t>
      </w:r>
      <w:r w:rsidRPr="004B1CDB">
        <w:rPr>
          <w:rFonts w:ascii="宋体" w:eastAsia="宋体" w:hAnsi="宋体" w:cs="Times New Roman" w:hint="eastAsia"/>
          <w:sz w:val="24"/>
          <w:szCs w:val="24"/>
        </w:rPr>
        <w:t>教学内容</w:t>
      </w:r>
    </w:p>
    <w:p w14:paraId="0DD60FC0" w14:textId="77777777"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1）坚持中国特色社会主义法治道路</w:t>
      </w:r>
    </w:p>
    <w:p w14:paraId="6826FC2F" w14:textId="77777777"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2）建设中国特色社会主义法治体系</w:t>
      </w:r>
    </w:p>
    <w:p w14:paraId="096C6421" w14:textId="3AA58332"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3）加快建设法治中国</w:t>
      </w:r>
    </w:p>
    <w:p w14:paraId="45FF59A7" w14:textId="77777777" w:rsidR="00E42723"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2.基本要求</w:t>
      </w:r>
    </w:p>
    <w:p w14:paraId="1830266B" w14:textId="77777777" w:rsidR="00EF0A51" w:rsidRPr="004B1CDB" w:rsidRDefault="00EF0A51"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（1）掌握全面依法治国的总目标，全面依法治国的重大意义和实践要求</w:t>
      </w:r>
    </w:p>
    <w:p w14:paraId="1F7F023C" w14:textId="77777777" w:rsidR="00EF0A51" w:rsidRPr="004B1CDB" w:rsidRDefault="00EF0A51"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（2）掌握中国特色社会主义法治道路的核心要义和基本原则，中国特色社会主义法治体系的主要内容</w:t>
      </w:r>
    </w:p>
    <w:p w14:paraId="1E28A74F" w14:textId="2C58BDE0" w:rsidR="00EF0A51" w:rsidRPr="004B1CDB" w:rsidRDefault="00EF0A51"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（2）了解加快推进法治中国建设的主要任务</w:t>
      </w:r>
    </w:p>
    <w:p w14:paraId="136F981E" w14:textId="77777777" w:rsidR="00D93DD7"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3.</w:t>
      </w:r>
      <w:r w:rsidRPr="004B1CDB">
        <w:rPr>
          <w:rFonts w:ascii="宋体" w:eastAsia="宋体" w:hAnsi="宋体" w:cs="Times New Roman" w:hint="eastAsia"/>
          <w:sz w:val="24"/>
          <w:szCs w:val="24"/>
        </w:rPr>
        <w:t>重点难点</w:t>
      </w:r>
    </w:p>
    <w:p w14:paraId="2FC00522" w14:textId="77777777" w:rsidR="00D93DD7" w:rsidRPr="004B1CDB" w:rsidRDefault="00D93DD7"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（1）</w:t>
      </w:r>
      <w:r w:rsidR="00BE0D5D" w:rsidRPr="004B1CDB">
        <w:rPr>
          <w:rFonts w:ascii="宋体" w:eastAsia="宋体" w:hAnsi="宋体" w:cs="Times New Roman" w:hint="eastAsia"/>
          <w:sz w:val="24"/>
          <w:szCs w:val="24"/>
        </w:rPr>
        <w:t>全面依法治国是国家治理的一场深刻革命</w:t>
      </w:r>
    </w:p>
    <w:p w14:paraId="701F3FD8" w14:textId="123A172E" w:rsidR="00E42723" w:rsidRPr="004B1CDB" w:rsidRDefault="00D93DD7"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w:t>
      </w:r>
      <w:r w:rsidR="00BE0D5D" w:rsidRPr="004B1CDB">
        <w:rPr>
          <w:rFonts w:ascii="宋体" w:eastAsia="宋体" w:hAnsi="宋体" w:cs="Times New Roman" w:hint="eastAsia"/>
          <w:sz w:val="24"/>
          <w:szCs w:val="24"/>
        </w:rPr>
        <w:t>中国特色社会主义法治道路是全面依法治国的唯一正确道路</w:t>
      </w:r>
    </w:p>
    <w:p w14:paraId="79E13C0C" w14:textId="20794DFF" w:rsidR="00E42723" w:rsidRPr="004B1CDB" w:rsidRDefault="00E42723" w:rsidP="00E42723">
      <w:pPr>
        <w:spacing w:line="360" w:lineRule="auto"/>
        <w:ind w:firstLineChars="200" w:firstLine="482"/>
        <w:rPr>
          <w:rFonts w:ascii="宋体" w:eastAsia="宋体" w:hAnsi="宋体" w:cs="Times New Roman"/>
          <w:b/>
          <w:bCs/>
          <w:sz w:val="24"/>
          <w:szCs w:val="28"/>
        </w:rPr>
      </w:pPr>
      <w:r w:rsidRPr="004B1CDB">
        <w:rPr>
          <w:rFonts w:ascii="宋体" w:eastAsia="宋体" w:hAnsi="宋体" w:cs="Times New Roman" w:hint="eastAsia"/>
          <w:b/>
          <w:sz w:val="24"/>
          <w:szCs w:val="24"/>
        </w:rPr>
        <w:t>（十一）</w:t>
      </w:r>
      <w:r w:rsidR="009118FC" w:rsidRPr="004B1CDB">
        <w:rPr>
          <w:rFonts w:ascii="宋体" w:eastAsia="宋体" w:hAnsi="宋体" w:cs="Times New Roman" w:hint="eastAsia"/>
          <w:b/>
          <w:sz w:val="24"/>
          <w:szCs w:val="24"/>
        </w:rPr>
        <w:t>建设社会主义文化强国</w:t>
      </w:r>
    </w:p>
    <w:p w14:paraId="50C99EDB" w14:textId="77777777" w:rsidR="00E42723"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1.</w:t>
      </w:r>
      <w:r w:rsidRPr="004B1CDB">
        <w:rPr>
          <w:rFonts w:ascii="宋体" w:eastAsia="宋体" w:hAnsi="宋体" w:cs="Times New Roman" w:hint="eastAsia"/>
          <w:sz w:val="24"/>
          <w:szCs w:val="24"/>
        </w:rPr>
        <w:t>教学内容</w:t>
      </w:r>
    </w:p>
    <w:p w14:paraId="2851A33E" w14:textId="77777777"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1）文化是民族生存和发展的重要力量</w:t>
      </w:r>
    </w:p>
    <w:p w14:paraId="5EF04C3A" w14:textId="77777777"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lastRenderedPageBreak/>
        <w:t>（</w:t>
      </w:r>
      <w:r w:rsidRPr="004B1CDB">
        <w:rPr>
          <w:rFonts w:ascii="宋体" w:eastAsia="宋体" w:hAnsi="宋体" w:cs="Times New Roman"/>
          <w:sz w:val="24"/>
          <w:szCs w:val="24"/>
        </w:rPr>
        <w:t>2）建设具有强大凝聚力和引领力的社会主义意识形态</w:t>
      </w:r>
    </w:p>
    <w:p w14:paraId="43A92A95" w14:textId="77777777"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3）以社会主义核心价值观引领文化建设</w:t>
      </w:r>
    </w:p>
    <w:p w14:paraId="0F05F74F" w14:textId="4BD363FB"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4）铸就社会主义文化新辉煌</w:t>
      </w:r>
    </w:p>
    <w:p w14:paraId="61E01332" w14:textId="77777777" w:rsidR="00E42723"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2.基本要求</w:t>
      </w:r>
    </w:p>
    <w:p w14:paraId="52DFCE52" w14:textId="77777777" w:rsidR="00224C68" w:rsidRPr="004B1CDB" w:rsidRDefault="00224C68" w:rsidP="00224C68">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（1）理解</w:t>
      </w:r>
      <w:r w:rsidRPr="004B1CDB">
        <w:rPr>
          <w:rFonts w:ascii="宋体" w:eastAsia="宋体" w:hAnsi="宋体" w:cs="Times New Roman"/>
          <w:sz w:val="24"/>
          <w:szCs w:val="24"/>
        </w:rPr>
        <w:t>文化自信是实现中华民族伟大复兴的强大精神力量</w:t>
      </w:r>
    </w:p>
    <w:p w14:paraId="31D62EDA" w14:textId="3E3469AE" w:rsidR="00224C68" w:rsidRPr="004B1CDB" w:rsidRDefault="00224C68" w:rsidP="00224C68">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w:t>
      </w:r>
      <w:r w:rsidR="00772803" w:rsidRPr="004B1CDB">
        <w:rPr>
          <w:rFonts w:ascii="宋体" w:eastAsia="宋体" w:hAnsi="宋体" w:cs="Times New Roman" w:hint="eastAsia"/>
          <w:sz w:val="24"/>
          <w:szCs w:val="24"/>
        </w:rPr>
        <w:t>掌握建设中国特色社会主义文化、坚持马克思主义在意识形态领域指导地位的根本制度、用社会主义核心价值观凝心聚力的重大意义，理解提升国家文化软实力和中华文化影响力的实践要求</w:t>
      </w:r>
      <w:r w:rsidRPr="004B1CDB">
        <w:rPr>
          <w:rFonts w:ascii="宋体" w:eastAsia="宋体" w:hAnsi="宋体" w:cs="Times New Roman"/>
          <w:sz w:val="24"/>
          <w:szCs w:val="24"/>
        </w:rPr>
        <w:tab/>
      </w:r>
    </w:p>
    <w:p w14:paraId="4DE04C2D" w14:textId="617548EB" w:rsidR="00224C68" w:rsidRPr="004B1CDB" w:rsidRDefault="00224C68" w:rsidP="00224C68">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（3）掌握</w:t>
      </w:r>
      <w:r w:rsidRPr="004B1CDB">
        <w:rPr>
          <w:rFonts w:ascii="宋体" w:eastAsia="宋体" w:hAnsi="宋体" w:cs="Times New Roman"/>
          <w:sz w:val="24"/>
          <w:szCs w:val="24"/>
        </w:rPr>
        <w:t>培育和践行社会主义核心价值观的基本要求</w:t>
      </w:r>
    </w:p>
    <w:p w14:paraId="74EB20DC" w14:textId="0FECEC0E" w:rsidR="00772803" w:rsidRPr="004B1CDB" w:rsidRDefault="00224C68" w:rsidP="00224C68">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（4）了解</w:t>
      </w:r>
      <w:r w:rsidRPr="004B1CDB">
        <w:rPr>
          <w:rFonts w:ascii="宋体" w:eastAsia="宋体" w:hAnsi="宋体" w:cs="Times New Roman"/>
          <w:sz w:val="24"/>
          <w:szCs w:val="24"/>
        </w:rPr>
        <w:t>中华文明的突出特性</w:t>
      </w:r>
    </w:p>
    <w:p w14:paraId="01FFED83" w14:textId="77777777" w:rsidR="00D93DD7"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3.</w:t>
      </w:r>
      <w:r w:rsidRPr="004B1CDB">
        <w:rPr>
          <w:rFonts w:ascii="宋体" w:eastAsia="宋体" w:hAnsi="宋体" w:cs="Times New Roman" w:hint="eastAsia"/>
          <w:sz w:val="24"/>
          <w:szCs w:val="24"/>
        </w:rPr>
        <w:t>重点难点</w:t>
      </w:r>
    </w:p>
    <w:p w14:paraId="60204CB1" w14:textId="77777777" w:rsidR="00D93DD7" w:rsidRPr="004B1CDB" w:rsidRDefault="00D93DD7"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（1）</w:t>
      </w:r>
      <w:r w:rsidR="00BE0D5D" w:rsidRPr="004B1CDB">
        <w:rPr>
          <w:rFonts w:ascii="宋体" w:eastAsia="宋体" w:hAnsi="宋体" w:cs="Times New Roman" w:hint="eastAsia"/>
          <w:sz w:val="24"/>
          <w:szCs w:val="24"/>
        </w:rPr>
        <w:t>坚持马克思主义在意识形态领域指导地位的根本制度</w:t>
      </w:r>
    </w:p>
    <w:p w14:paraId="6C4D449F" w14:textId="0910AF43" w:rsidR="00E42723" w:rsidRPr="004B1CDB" w:rsidRDefault="00D93DD7"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w:t>
      </w:r>
      <w:r w:rsidR="00BE0D5D" w:rsidRPr="004B1CDB">
        <w:rPr>
          <w:rFonts w:ascii="宋体" w:eastAsia="宋体" w:hAnsi="宋体" w:cs="Times New Roman" w:hint="eastAsia"/>
          <w:sz w:val="24"/>
          <w:szCs w:val="24"/>
        </w:rPr>
        <w:t>坚持中国特色社会主义文化发展道路</w:t>
      </w:r>
    </w:p>
    <w:p w14:paraId="6B4E7155" w14:textId="571F74B4" w:rsidR="00E42723" w:rsidRPr="004B1CDB" w:rsidRDefault="00E42723" w:rsidP="00E42723">
      <w:pPr>
        <w:spacing w:line="360" w:lineRule="auto"/>
        <w:ind w:firstLineChars="200" w:firstLine="482"/>
        <w:rPr>
          <w:rFonts w:ascii="宋体" w:eastAsia="宋体" w:hAnsi="宋体" w:cs="Times New Roman"/>
          <w:b/>
          <w:bCs/>
          <w:sz w:val="24"/>
          <w:szCs w:val="28"/>
        </w:rPr>
      </w:pPr>
      <w:r w:rsidRPr="004B1CDB">
        <w:rPr>
          <w:rFonts w:ascii="宋体" w:eastAsia="宋体" w:hAnsi="宋体" w:cs="Times New Roman" w:hint="eastAsia"/>
          <w:b/>
          <w:sz w:val="24"/>
          <w:szCs w:val="24"/>
        </w:rPr>
        <w:t>（十二）</w:t>
      </w:r>
      <w:r w:rsidR="009118FC" w:rsidRPr="004B1CDB">
        <w:rPr>
          <w:rFonts w:ascii="宋体" w:eastAsia="宋体" w:hAnsi="宋体" w:cs="Times New Roman" w:hint="eastAsia"/>
          <w:b/>
          <w:sz w:val="24"/>
          <w:szCs w:val="24"/>
        </w:rPr>
        <w:t>以保障和改善民生为重点加强社会建设</w:t>
      </w:r>
    </w:p>
    <w:p w14:paraId="3B5EC789" w14:textId="77777777" w:rsidR="00E42723"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1.</w:t>
      </w:r>
      <w:r w:rsidRPr="004B1CDB">
        <w:rPr>
          <w:rFonts w:ascii="宋体" w:eastAsia="宋体" w:hAnsi="宋体" w:cs="Times New Roman" w:hint="eastAsia"/>
          <w:sz w:val="24"/>
          <w:szCs w:val="24"/>
        </w:rPr>
        <w:t>教学内容</w:t>
      </w:r>
    </w:p>
    <w:p w14:paraId="5FAA94AC" w14:textId="77777777"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1）让人民生活幸福是“国之大者”</w:t>
      </w:r>
    </w:p>
    <w:p w14:paraId="2E167DE0" w14:textId="77777777"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2）不断提高人民生活品质</w:t>
      </w:r>
    </w:p>
    <w:p w14:paraId="0F4F176F" w14:textId="2FE7C9BA"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3）在共建共治共享中推进社会治理现代化</w:t>
      </w:r>
    </w:p>
    <w:p w14:paraId="3E199DC6" w14:textId="77777777" w:rsidR="00E42723"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2.基本要求</w:t>
      </w:r>
    </w:p>
    <w:p w14:paraId="54B49383" w14:textId="5E2A1077" w:rsidR="00871BC5" w:rsidRPr="004B1CDB" w:rsidRDefault="00871BC5" w:rsidP="00871BC5">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（1）理解</w:t>
      </w:r>
      <w:r w:rsidRPr="004B1CDB">
        <w:rPr>
          <w:rFonts w:ascii="宋体" w:eastAsia="宋体" w:hAnsi="宋体" w:cs="Times New Roman"/>
          <w:sz w:val="24"/>
          <w:szCs w:val="24"/>
        </w:rPr>
        <w:t>在发展中增进民生福祉</w:t>
      </w:r>
    </w:p>
    <w:p w14:paraId="7EE7DA33" w14:textId="6C40CE63" w:rsidR="00871BC5" w:rsidRPr="004B1CDB" w:rsidRDefault="00871BC5" w:rsidP="00871BC5">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w:t>
      </w:r>
      <w:bookmarkStart w:id="5" w:name="_Hlk144426735"/>
      <w:r w:rsidR="004D25B9" w:rsidRPr="004B1CDB">
        <w:rPr>
          <w:rFonts w:ascii="宋体" w:eastAsia="宋体" w:hAnsi="宋体" w:cs="Times New Roman" w:hint="eastAsia"/>
          <w:sz w:val="24"/>
          <w:szCs w:val="24"/>
        </w:rPr>
        <w:t>理解</w:t>
      </w:r>
      <w:r w:rsidR="004D25B9" w:rsidRPr="004B1CDB">
        <w:rPr>
          <w:rFonts w:ascii="宋体" w:eastAsia="宋体" w:hAnsi="宋体" w:cs="Times New Roman"/>
          <w:sz w:val="24"/>
          <w:szCs w:val="24"/>
        </w:rPr>
        <w:t>提高人民生活品质的主要着力点</w:t>
      </w:r>
      <w:bookmarkEnd w:id="5"/>
    </w:p>
    <w:p w14:paraId="6C975D73" w14:textId="7DC52351" w:rsidR="00871BC5" w:rsidRPr="004B1CDB" w:rsidRDefault="00871BC5" w:rsidP="00871BC5">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（3）理解</w:t>
      </w:r>
      <w:r w:rsidR="00772803" w:rsidRPr="004B1CDB">
        <w:rPr>
          <w:rFonts w:ascii="宋体" w:eastAsia="宋体" w:hAnsi="宋体" w:cs="Times New Roman" w:hint="eastAsia"/>
          <w:sz w:val="24"/>
          <w:szCs w:val="24"/>
        </w:rPr>
        <w:t>以民生为重点的社会建设的重大意义，理解增强人民获得感、幸福感、安全感，推进社会治理现代化的实践要求。</w:t>
      </w:r>
    </w:p>
    <w:p w14:paraId="7D28251B" w14:textId="79662A41" w:rsidR="00772803" w:rsidRPr="004B1CDB" w:rsidRDefault="00871BC5" w:rsidP="00871BC5">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（4）掌握</w:t>
      </w:r>
      <w:r w:rsidRPr="004B1CDB">
        <w:rPr>
          <w:rFonts w:ascii="宋体" w:eastAsia="宋体" w:hAnsi="宋体" w:cs="Times New Roman"/>
          <w:sz w:val="24"/>
          <w:szCs w:val="24"/>
        </w:rPr>
        <w:t>加强和创新社会治理的意义和要求</w:t>
      </w:r>
    </w:p>
    <w:p w14:paraId="28CFDC88" w14:textId="77777777" w:rsidR="00D93DD7"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3.</w:t>
      </w:r>
      <w:r w:rsidRPr="004B1CDB">
        <w:rPr>
          <w:rFonts w:ascii="宋体" w:eastAsia="宋体" w:hAnsi="宋体" w:cs="Times New Roman" w:hint="eastAsia"/>
          <w:sz w:val="24"/>
          <w:szCs w:val="24"/>
        </w:rPr>
        <w:t>重点难点</w:t>
      </w:r>
    </w:p>
    <w:p w14:paraId="524190FC" w14:textId="77777777" w:rsidR="00D93DD7" w:rsidRPr="004B1CDB" w:rsidRDefault="00D93DD7"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（1）</w:t>
      </w:r>
      <w:r w:rsidR="004D25B9" w:rsidRPr="004B1CDB">
        <w:rPr>
          <w:rFonts w:ascii="宋体" w:eastAsia="宋体" w:hAnsi="宋体" w:cs="Times New Roman" w:hint="eastAsia"/>
          <w:sz w:val="24"/>
          <w:szCs w:val="24"/>
        </w:rPr>
        <w:t>在发展中增进民生福祉</w:t>
      </w:r>
    </w:p>
    <w:p w14:paraId="77C687F2" w14:textId="6DAAB438" w:rsidR="00E42723" w:rsidRPr="004B1CDB" w:rsidRDefault="00D93DD7"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w:t>
      </w:r>
      <w:r w:rsidR="004D25B9" w:rsidRPr="004B1CDB">
        <w:rPr>
          <w:rFonts w:ascii="宋体" w:eastAsia="宋体" w:hAnsi="宋体" w:cs="Times New Roman" w:hint="eastAsia"/>
          <w:sz w:val="24"/>
          <w:szCs w:val="24"/>
        </w:rPr>
        <w:t>共建共治共享中推进社会治理现代化</w:t>
      </w:r>
    </w:p>
    <w:p w14:paraId="165A5903" w14:textId="22BAC8FA" w:rsidR="00E42723" w:rsidRPr="004B1CDB" w:rsidRDefault="00E42723" w:rsidP="00E42723">
      <w:pPr>
        <w:spacing w:line="360" w:lineRule="auto"/>
        <w:ind w:firstLineChars="200" w:firstLine="482"/>
        <w:rPr>
          <w:rFonts w:ascii="宋体" w:eastAsia="宋体" w:hAnsi="宋体" w:cs="Times New Roman"/>
          <w:b/>
          <w:bCs/>
          <w:sz w:val="24"/>
          <w:szCs w:val="28"/>
        </w:rPr>
      </w:pPr>
      <w:r w:rsidRPr="004B1CDB">
        <w:rPr>
          <w:rFonts w:ascii="宋体" w:eastAsia="宋体" w:hAnsi="宋体" w:cs="Times New Roman" w:hint="eastAsia"/>
          <w:b/>
          <w:sz w:val="24"/>
          <w:szCs w:val="24"/>
        </w:rPr>
        <w:t>（十三）</w:t>
      </w:r>
      <w:r w:rsidR="009118FC" w:rsidRPr="004B1CDB">
        <w:rPr>
          <w:rFonts w:ascii="宋体" w:eastAsia="宋体" w:hAnsi="宋体" w:cs="Times New Roman" w:hint="eastAsia"/>
          <w:b/>
          <w:sz w:val="24"/>
          <w:szCs w:val="24"/>
        </w:rPr>
        <w:t>建设社会主义生态文明</w:t>
      </w:r>
    </w:p>
    <w:p w14:paraId="23157294" w14:textId="77777777" w:rsidR="00E42723"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1.</w:t>
      </w:r>
      <w:r w:rsidRPr="004B1CDB">
        <w:rPr>
          <w:rFonts w:ascii="宋体" w:eastAsia="宋体" w:hAnsi="宋体" w:cs="Times New Roman" w:hint="eastAsia"/>
          <w:sz w:val="24"/>
          <w:szCs w:val="24"/>
        </w:rPr>
        <w:t>教学内容</w:t>
      </w:r>
    </w:p>
    <w:p w14:paraId="3507BC3D" w14:textId="77777777"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lastRenderedPageBreak/>
        <w:t>（</w:t>
      </w:r>
      <w:r w:rsidRPr="004B1CDB">
        <w:rPr>
          <w:rFonts w:ascii="宋体" w:eastAsia="宋体" w:hAnsi="宋体" w:cs="Times New Roman"/>
          <w:sz w:val="24"/>
          <w:szCs w:val="24"/>
        </w:rPr>
        <w:t>1）坚持人与自然和谐共生</w:t>
      </w:r>
    </w:p>
    <w:p w14:paraId="04CD3207" w14:textId="77777777"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2）建设美丽中国</w:t>
      </w:r>
    </w:p>
    <w:p w14:paraId="528BABE2" w14:textId="4F04DD0E"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3）共谋全球生态文明建设之路</w:t>
      </w:r>
    </w:p>
    <w:p w14:paraId="08D94ADF" w14:textId="77777777" w:rsidR="00E42723"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2.基本要求</w:t>
      </w:r>
    </w:p>
    <w:p w14:paraId="50929A87" w14:textId="5142E00D" w:rsidR="00805434" w:rsidRPr="004B1CDB" w:rsidRDefault="00805434" w:rsidP="00805434">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（1）</w:t>
      </w:r>
      <w:r w:rsidR="00772803" w:rsidRPr="004B1CDB">
        <w:rPr>
          <w:rFonts w:ascii="宋体" w:eastAsia="宋体" w:hAnsi="宋体" w:cs="Times New Roman" w:hint="eastAsia"/>
          <w:sz w:val="24"/>
          <w:szCs w:val="24"/>
        </w:rPr>
        <w:t>掌握社会主义生态文明的科学内涵</w:t>
      </w:r>
    </w:p>
    <w:p w14:paraId="0B72CD1E" w14:textId="77777777" w:rsidR="00805434" w:rsidRPr="004B1CDB" w:rsidRDefault="00805434" w:rsidP="00805434">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w:t>
      </w:r>
      <w:r w:rsidR="00772803" w:rsidRPr="004B1CDB">
        <w:rPr>
          <w:rFonts w:ascii="宋体" w:eastAsia="宋体" w:hAnsi="宋体" w:cs="Times New Roman" w:hint="eastAsia"/>
          <w:sz w:val="24"/>
          <w:szCs w:val="24"/>
        </w:rPr>
        <w:t>理解建设生态文明的重大意义和实践要求</w:t>
      </w:r>
    </w:p>
    <w:p w14:paraId="593A0116" w14:textId="71CFF6E1" w:rsidR="00805434" w:rsidRPr="004B1CDB" w:rsidRDefault="00805434" w:rsidP="00805434">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（3）掌握</w:t>
      </w:r>
      <w:r w:rsidRPr="004B1CDB">
        <w:rPr>
          <w:rFonts w:ascii="宋体" w:eastAsia="宋体" w:hAnsi="宋体" w:cs="Times New Roman"/>
          <w:sz w:val="24"/>
          <w:szCs w:val="24"/>
        </w:rPr>
        <w:t>绿水青山就是金山银山的科学内涵</w:t>
      </w:r>
    </w:p>
    <w:p w14:paraId="21487E90" w14:textId="6D65B4A4" w:rsidR="00805434" w:rsidRPr="004B1CDB" w:rsidRDefault="00805434" w:rsidP="00805434">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（4）了解</w:t>
      </w:r>
      <w:r w:rsidRPr="004B1CDB">
        <w:rPr>
          <w:rFonts w:ascii="宋体" w:eastAsia="宋体" w:hAnsi="宋体" w:cs="Times New Roman"/>
          <w:sz w:val="24"/>
          <w:szCs w:val="24"/>
        </w:rPr>
        <w:t>建设美丽中国的主要任务</w:t>
      </w:r>
    </w:p>
    <w:p w14:paraId="6A9DE231" w14:textId="523F06F4" w:rsidR="00772803" w:rsidRPr="004B1CDB" w:rsidRDefault="00805434" w:rsidP="00805434">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（5）了解</w:t>
      </w:r>
      <w:r w:rsidRPr="004B1CDB">
        <w:rPr>
          <w:rFonts w:ascii="宋体" w:eastAsia="宋体" w:hAnsi="宋体" w:cs="Times New Roman"/>
          <w:sz w:val="24"/>
          <w:szCs w:val="24"/>
        </w:rPr>
        <w:t>全球环境治理的中国方案</w:t>
      </w:r>
    </w:p>
    <w:p w14:paraId="009F94D2" w14:textId="77777777" w:rsidR="00D93DD7"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3.</w:t>
      </w:r>
      <w:r w:rsidRPr="004B1CDB">
        <w:rPr>
          <w:rFonts w:ascii="宋体" w:eastAsia="宋体" w:hAnsi="宋体" w:cs="Times New Roman" w:hint="eastAsia"/>
          <w:sz w:val="24"/>
          <w:szCs w:val="24"/>
        </w:rPr>
        <w:t>重点难点</w:t>
      </w:r>
    </w:p>
    <w:p w14:paraId="1319FBD8" w14:textId="5A33715E" w:rsidR="00E42723" w:rsidRPr="004B1CDB" w:rsidRDefault="0076132B"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社会主义生态文明的科学内涵、</w:t>
      </w:r>
      <w:r w:rsidR="00805434" w:rsidRPr="004B1CDB">
        <w:rPr>
          <w:rFonts w:ascii="宋体" w:eastAsia="宋体" w:hAnsi="宋体" w:cs="Times New Roman" w:hint="eastAsia"/>
          <w:sz w:val="24"/>
          <w:szCs w:val="24"/>
        </w:rPr>
        <w:t>绿水青山就是金山银山的科学内涵</w:t>
      </w:r>
    </w:p>
    <w:p w14:paraId="66DF5519" w14:textId="5ABAE000" w:rsidR="00E42723" w:rsidRPr="004B1CDB" w:rsidRDefault="00E42723" w:rsidP="00E42723">
      <w:pPr>
        <w:spacing w:line="360" w:lineRule="auto"/>
        <w:ind w:firstLineChars="200" w:firstLine="482"/>
        <w:rPr>
          <w:rFonts w:ascii="宋体" w:eastAsia="宋体" w:hAnsi="宋体" w:cs="Times New Roman"/>
          <w:b/>
          <w:bCs/>
          <w:sz w:val="24"/>
          <w:szCs w:val="28"/>
        </w:rPr>
      </w:pPr>
      <w:r w:rsidRPr="004B1CDB">
        <w:rPr>
          <w:rFonts w:ascii="宋体" w:eastAsia="宋体" w:hAnsi="宋体" w:cs="Times New Roman" w:hint="eastAsia"/>
          <w:b/>
          <w:sz w:val="24"/>
          <w:szCs w:val="24"/>
        </w:rPr>
        <w:t>（十四）</w:t>
      </w:r>
      <w:r w:rsidR="009118FC" w:rsidRPr="004B1CDB">
        <w:rPr>
          <w:rFonts w:ascii="宋体" w:eastAsia="宋体" w:hAnsi="宋体" w:cs="Times New Roman" w:hint="eastAsia"/>
          <w:b/>
          <w:sz w:val="24"/>
          <w:szCs w:val="24"/>
        </w:rPr>
        <w:t>维护和塑造国家安全</w:t>
      </w:r>
    </w:p>
    <w:p w14:paraId="20D092CD" w14:textId="77777777" w:rsidR="00E42723"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1.</w:t>
      </w:r>
      <w:r w:rsidRPr="004B1CDB">
        <w:rPr>
          <w:rFonts w:ascii="宋体" w:eastAsia="宋体" w:hAnsi="宋体" w:cs="Times New Roman" w:hint="eastAsia"/>
          <w:sz w:val="24"/>
          <w:szCs w:val="24"/>
        </w:rPr>
        <w:t>教学内容</w:t>
      </w:r>
    </w:p>
    <w:p w14:paraId="5F69A35C" w14:textId="77777777"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1）坚持总体国家安全观</w:t>
      </w:r>
    </w:p>
    <w:p w14:paraId="72ACDC22" w14:textId="77777777"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2）构建统筹各领域安全的新安全格局</w:t>
      </w:r>
    </w:p>
    <w:p w14:paraId="2F692DC4" w14:textId="6C85EAC7"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3）开创新时代国家安全工作新局面</w:t>
      </w:r>
    </w:p>
    <w:p w14:paraId="7C9C7977" w14:textId="77777777" w:rsidR="00E42723"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2.基本要求</w:t>
      </w:r>
    </w:p>
    <w:p w14:paraId="7B65AA99" w14:textId="6400D384" w:rsidR="00BA6699" w:rsidRPr="004B1CDB" w:rsidRDefault="00BA6699" w:rsidP="00BA6699">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（1）理解</w:t>
      </w:r>
      <w:r w:rsidRPr="004B1CDB">
        <w:rPr>
          <w:rFonts w:ascii="宋体" w:eastAsia="宋体" w:hAnsi="宋体" w:cs="Times New Roman"/>
          <w:sz w:val="24"/>
          <w:szCs w:val="24"/>
        </w:rPr>
        <w:t>国家安全是民族复兴的根基</w:t>
      </w:r>
    </w:p>
    <w:p w14:paraId="064EA23A" w14:textId="46138431" w:rsidR="00BA6699" w:rsidRPr="004B1CDB" w:rsidRDefault="00BA6699" w:rsidP="00BA6699">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2</w:t>
      </w:r>
      <w:r w:rsidRPr="004B1CDB">
        <w:rPr>
          <w:rFonts w:ascii="宋体" w:eastAsia="宋体" w:hAnsi="宋体" w:cs="Times New Roman" w:hint="eastAsia"/>
          <w:sz w:val="24"/>
          <w:szCs w:val="24"/>
        </w:rPr>
        <w:t>）理解</w:t>
      </w:r>
      <w:r w:rsidRPr="004B1CDB">
        <w:rPr>
          <w:rFonts w:ascii="宋体" w:eastAsia="宋体" w:hAnsi="宋体" w:cs="Times New Roman"/>
          <w:sz w:val="24"/>
          <w:szCs w:val="24"/>
        </w:rPr>
        <w:t>总体国家安全观的丰富内涵和指导意义</w:t>
      </w:r>
    </w:p>
    <w:p w14:paraId="11B23B41" w14:textId="3C99A84A" w:rsidR="00BA6699" w:rsidRPr="004B1CDB" w:rsidRDefault="00BA6699" w:rsidP="00BA6699">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3</w:t>
      </w:r>
      <w:r w:rsidRPr="004B1CDB">
        <w:rPr>
          <w:rFonts w:ascii="宋体" w:eastAsia="宋体" w:hAnsi="宋体" w:cs="Times New Roman" w:hint="eastAsia"/>
          <w:sz w:val="24"/>
          <w:szCs w:val="24"/>
        </w:rPr>
        <w:t>）</w:t>
      </w:r>
      <w:r w:rsidR="00915C76" w:rsidRPr="004B1CDB">
        <w:rPr>
          <w:rFonts w:ascii="宋体" w:eastAsia="宋体" w:hAnsi="宋体" w:cs="Times New Roman" w:hint="eastAsia"/>
          <w:sz w:val="24"/>
          <w:szCs w:val="24"/>
        </w:rPr>
        <w:t>掌握</w:t>
      </w:r>
      <w:r w:rsidRPr="004B1CDB">
        <w:rPr>
          <w:rFonts w:ascii="宋体" w:eastAsia="宋体" w:hAnsi="宋体" w:cs="Times New Roman"/>
          <w:sz w:val="24"/>
          <w:szCs w:val="24"/>
        </w:rPr>
        <w:t>构建统筹各领域安全的新安全格局</w:t>
      </w:r>
    </w:p>
    <w:p w14:paraId="6C280715" w14:textId="7F94CB99" w:rsidR="00772803" w:rsidRPr="004B1CDB" w:rsidRDefault="00BA6699" w:rsidP="00BA6699">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4</w:t>
      </w:r>
      <w:r w:rsidRPr="004B1CDB">
        <w:rPr>
          <w:rFonts w:ascii="宋体" w:eastAsia="宋体" w:hAnsi="宋体" w:cs="Times New Roman" w:hint="eastAsia"/>
          <w:sz w:val="24"/>
          <w:szCs w:val="24"/>
        </w:rPr>
        <w:t>）掌握</w:t>
      </w:r>
      <w:r w:rsidRPr="004B1CDB">
        <w:rPr>
          <w:rFonts w:ascii="宋体" w:eastAsia="宋体" w:hAnsi="宋体" w:cs="Times New Roman"/>
          <w:sz w:val="24"/>
          <w:szCs w:val="24"/>
        </w:rPr>
        <w:t>推进国家安全体系和能力现代化</w:t>
      </w:r>
    </w:p>
    <w:p w14:paraId="4F2F82FA" w14:textId="77777777" w:rsidR="00D93DD7"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3.</w:t>
      </w:r>
      <w:r w:rsidRPr="004B1CDB">
        <w:rPr>
          <w:rFonts w:ascii="宋体" w:eastAsia="宋体" w:hAnsi="宋体" w:cs="Times New Roman" w:hint="eastAsia"/>
          <w:sz w:val="24"/>
          <w:szCs w:val="24"/>
        </w:rPr>
        <w:t>重点难点</w:t>
      </w:r>
    </w:p>
    <w:p w14:paraId="6DC94D06" w14:textId="77777777" w:rsidR="00D93DD7" w:rsidRPr="004B1CDB" w:rsidRDefault="00D93DD7"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（1）</w:t>
      </w:r>
      <w:r w:rsidR="00915C76" w:rsidRPr="004B1CDB">
        <w:rPr>
          <w:rFonts w:ascii="宋体" w:eastAsia="宋体" w:hAnsi="宋体" w:cs="Times New Roman" w:hint="eastAsia"/>
          <w:sz w:val="24"/>
          <w:szCs w:val="24"/>
        </w:rPr>
        <w:t>总体国家安全观的丰富内涵</w:t>
      </w:r>
    </w:p>
    <w:p w14:paraId="19ECD6E0" w14:textId="418077CD" w:rsidR="00E42723" w:rsidRPr="004B1CDB" w:rsidRDefault="00D93DD7"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w:t>
      </w:r>
      <w:r w:rsidR="00915C76" w:rsidRPr="004B1CDB">
        <w:rPr>
          <w:rFonts w:ascii="宋体" w:eastAsia="宋体" w:hAnsi="宋体" w:cs="Times New Roman" w:hint="eastAsia"/>
          <w:sz w:val="24"/>
          <w:szCs w:val="24"/>
        </w:rPr>
        <w:t>构建统筹各领域安全的新安全格局</w:t>
      </w:r>
    </w:p>
    <w:p w14:paraId="2DFC009B" w14:textId="3DBB3301" w:rsidR="00E42723" w:rsidRPr="004B1CDB" w:rsidRDefault="00E42723" w:rsidP="00E42723">
      <w:pPr>
        <w:spacing w:line="360" w:lineRule="auto"/>
        <w:ind w:firstLineChars="200" w:firstLine="482"/>
        <w:rPr>
          <w:rFonts w:ascii="宋体" w:eastAsia="宋体" w:hAnsi="宋体" w:cs="Times New Roman"/>
          <w:b/>
          <w:bCs/>
          <w:sz w:val="24"/>
          <w:szCs w:val="28"/>
        </w:rPr>
      </w:pPr>
      <w:r w:rsidRPr="004B1CDB">
        <w:rPr>
          <w:rFonts w:ascii="宋体" w:eastAsia="宋体" w:hAnsi="宋体" w:cs="Times New Roman" w:hint="eastAsia"/>
          <w:b/>
          <w:sz w:val="24"/>
          <w:szCs w:val="24"/>
        </w:rPr>
        <w:t>（十五）</w:t>
      </w:r>
      <w:r w:rsidR="009118FC" w:rsidRPr="004B1CDB">
        <w:rPr>
          <w:rFonts w:ascii="宋体" w:eastAsia="宋体" w:hAnsi="宋体" w:cs="Times New Roman" w:hint="eastAsia"/>
          <w:b/>
          <w:sz w:val="24"/>
          <w:szCs w:val="24"/>
        </w:rPr>
        <w:t>建设巩固国防和强大人民军队</w:t>
      </w:r>
    </w:p>
    <w:p w14:paraId="37AFFABF" w14:textId="77777777" w:rsidR="00E42723"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1.</w:t>
      </w:r>
      <w:r w:rsidRPr="004B1CDB">
        <w:rPr>
          <w:rFonts w:ascii="宋体" w:eastAsia="宋体" w:hAnsi="宋体" w:cs="Times New Roman" w:hint="eastAsia"/>
          <w:sz w:val="24"/>
          <w:szCs w:val="24"/>
        </w:rPr>
        <w:t>教学内容</w:t>
      </w:r>
    </w:p>
    <w:p w14:paraId="62FA0BB7" w14:textId="77777777"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1）强国必须强军，军强才能国安</w:t>
      </w:r>
    </w:p>
    <w:p w14:paraId="2DA05F52" w14:textId="77777777"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2）实现党在新时代的强军目标</w:t>
      </w:r>
    </w:p>
    <w:p w14:paraId="52C678CB" w14:textId="7C759F95"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3）加快推进国防和军队现代化</w:t>
      </w:r>
    </w:p>
    <w:p w14:paraId="75335351" w14:textId="77777777" w:rsidR="00E42723"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lastRenderedPageBreak/>
        <w:t>2.基本要求</w:t>
      </w:r>
    </w:p>
    <w:p w14:paraId="5052E18B" w14:textId="772BD836" w:rsidR="000D637F" w:rsidRPr="004B1CDB" w:rsidRDefault="000D637F" w:rsidP="000D637F">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（1）理解</w:t>
      </w:r>
      <w:r w:rsidRPr="004B1CDB">
        <w:rPr>
          <w:rFonts w:ascii="宋体" w:eastAsia="宋体" w:hAnsi="宋体" w:cs="Times New Roman"/>
          <w:sz w:val="24"/>
          <w:szCs w:val="24"/>
        </w:rPr>
        <w:t>建设巩固国防和强大人民军队的重大意义</w:t>
      </w:r>
    </w:p>
    <w:p w14:paraId="16A37B13" w14:textId="61688114" w:rsidR="000D637F" w:rsidRPr="004B1CDB" w:rsidRDefault="000D637F" w:rsidP="000D637F">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w:t>
      </w:r>
      <w:r w:rsidR="00BE2716" w:rsidRPr="004B1CDB">
        <w:rPr>
          <w:rFonts w:ascii="宋体" w:eastAsia="宋体" w:hAnsi="宋体" w:cs="Times New Roman" w:hint="eastAsia"/>
          <w:sz w:val="24"/>
          <w:szCs w:val="24"/>
        </w:rPr>
        <w:t>理解</w:t>
      </w:r>
      <w:r w:rsidRPr="004B1CDB">
        <w:rPr>
          <w:rFonts w:ascii="宋体" w:eastAsia="宋体" w:hAnsi="宋体" w:cs="Times New Roman"/>
          <w:sz w:val="24"/>
          <w:szCs w:val="24"/>
        </w:rPr>
        <w:t>党在新时代的强军目标</w:t>
      </w:r>
    </w:p>
    <w:p w14:paraId="691E0C85" w14:textId="77777777" w:rsidR="000D637F" w:rsidRPr="004B1CDB" w:rsidRDefault="000D637F" w:rsidP="000D637F">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（3）掌握</w:t>
      </w:r>
      <w:r w:rsidRPr="004B1CDB">
        <w:rPr>
          <w:rFonts w:ascii="宋体" w:eastAsia="宋体" w:hAnsi="宋体" w:cs="Times New Roman"/>
          <w:sz w:val="24"/>
          <w:szCs w:val="24"/>
        </w:rPr>
        <w:t>坚持党对人民军队绝对领导的根本原则和制度</w:t>
      </w:r>
    </w:p>
    <w:p w14:paraId="1FF64F68" w14:textId="26B1AF5B" w:rsidR="000D637F" w:rsidRPr="004B1CDB" w:rsidRDefault="000D637F" w:rsidP="00BE2716">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（4）掌握习近平强军思想的重大意义、丰富内涵和精神实质</w:t>
      </w:r>
    </w:p>
    <w:p w14:paraId="60A8130F" w14:textId="77777777" w:rsidR="00D93DD7"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3.</w:t>
      </w:r>
      <w:r w:rsidRPr="004B1CDB">
        <w:rPr>
          <w:rFonts w:ascii="宋体" w:eastAsia="宋体" w:hAnsi="宋体" w:cs="Times New Roman" w:hint="eastAsia"/>
          <w:sz w:val="24"/>
          <w:szCs w:val="24"/>
        </w:rPr>
        <w:t>重点难点</w:t>
      </w:r>
    </w:p>
    <w:p w14:paraId="146C2DAC" w14:textId="77777777" w:rsidR="00D93DD7" w:rsidRPr="004B1CDB" w:rsidRDefault="00D93DD7"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（1）</w:t>
      </w:r>
      <w:r w:rsidR="00D91E01" w:rsidRPr="004B1CDB">
        <w:rPr>
          <w:rFonts w:ascii="宋体" w:eastAsia="宋体" w:hAnsi="宋体" w:cs="Times New Roman" w:hint="eastAsia"/>
          <w:sz w:val="24"/>
          <w:szCs w:val="24"/>
        </w:rPr>
        <w:t>新时代人民军队使命任务</w:t>
      </w:r>
    </w:p>
    <w:p w14:paraId="2ACA8CBF" w14:textId="77777777" w:rsidR="00D93DD7" w:rsidRPr="004B1CDB" w:rsidRDefault="00D93DD7"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w:t>
      </w:r>
      <w:r w:rsidR="00D91E01" w:rsidRPr="004B1CDB">
        <w:rPr>
          <w:rFonts w:ascii="宋体" w:eastAsia="宋体" w:hAnsi="宋体" w:cs="Times New Roman" w:hint="eastAsia"/>
          <w:sz w:val="24"/>
          <w:szCs w:val="24"/>
        </w:rPr>
        <w:t>新时代的强军目标</w:t>
      </w:r>
    </w:p>
    <w:p w14:paraId="4D1033C6" w14:textId="36B16D0E" w:rsidR="00E42723" w:rsidRPr="004B1CDB" w:rsidRDefault="00D93DD7"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（3）</w:t>
      </w:r>
      <w:r w:rsidR="00D91E01" w:rsidRPr="004B1CDB">
        <w:rPr>
          <w:rFonts w:ascii="宋体" w:eastAsia="宋体" w:hAnsi="宋体" w:cs="Times New Roman" w:hint="eastAsia"/>
          <w:sz w:val="24"/>
          <w:szCs w:val="24"/>
        </w:rPr>
        <w:t>坚持党对人民军队的绝对领导</w:t>
      </w:r>
    </w:p>
    <w:p w14:paraId="019F1BC2" w14:textId="72BAB4E6" w:rsidR="00E42723" w:rsidRPr="004B1CDB" w:rsidRDefault="00E42723" w:rsidP="00E42723">
      <w:pPr>
        <w:spacing w:line="360" w:lineRule="auto"/>
        <w:ind w:firstLineChars="200" w:firstLine="482"/>
        <w:rPr>
          <w:rFonts w:ascii="宋体" w:eastAsia="宋体" w:hAnsi="宋体" w:cs="Times New Roman"/>
          <w:b/>
          <w:bCs/>
          <w:sz w:val="24"/>
          <w:szCs w:val="28"/>
        </w:rPr>
      </w:pPr>
      <w:r w:rsidRPr="004B1CDB">
        <w:rPr>
          <w:rFonts w:ascii="宋体" w:eastAsia="宋体" w:hAnsi="宋体" w:cs="Times New Roman" w:hint="eastAsia"/>
          <w:b/>
          <w:sz w:val="24"/>
          <w:szCs w:val="24"/>
        </w:rPr>
        <w:t>（十六）</w:t>
      </w:r>
      <w:r w:rsidR="009118FC" w:rsidRPr="004B1CDB">
        <w:rPr>
          <w:rFonts w:ascii="宋体" w:eastAsia="宋体" w:hAnsi="宋体" w:cs="Times New Roman" w:hint="eastAsia"/>
          <w:b/>
          <w:sz w:val="24"/>
          <w:szCs w:val="24"/>
        </w:rPr>
        <w:t>坚持“</w:t>
      </w:r>
      <w:r w:rsidR="009118FC" w:rsidRPr="004B1CDB">
        <w:rPr>
          <w:rFonts w:ascii="宋体" w:eastAsia="宋体" w:hAnsi="宋体" w:cs="Times New Roman"/>
          <w:b/>
          <w:sz w:val="24"/>
          <w:szCs w:val="24"/>
        </w:rPr>
        <w:t>一国两制</w:t>
      </w:r>
      <w:r w:rsidR="009118FC" w:rsidRPr="004B1CDB">
        <w:rPr>
          <w:rFonts w:ascii="宋体" w:eastAsia="宋体" w:hAnsi="宋体" w:cs="Times New Roman" w:hint="eastAsia"/>
          <w:b/>
          <w:sz w:val="24"/>
          <w:szCs w:val="24"/>
        </w:rPr>
        <w:t>”</w:t>
      </w:r>
      <w:r w:rsidR="009118FC" w:rsidRPr="004B1CDB">
        <w:rPr>
          <w:rFonts w:ascii="宋体" w:eastAsia="宋体" w:hAnsi="宋体" w:cs="Times New Roman"/>
          <w:b/>
          <w:sz w:val="24"/>
          <w:szCs w:val="24"/>
        </w:rPr>
        <w:t>和推进祖国完全统一</w:t>
      </w:r>
    </w:p>
    <w:p w14:paraId="4FF8995F" w14:textId="77777777" w:rsidR="00E42723"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1.</w:t>
      </w:r>
      <w:r w:rsidRPr="004B1CDB">
        <w:rPr>
          <w:rFonts w:ascii="宋体" w:eastAsia="宋体" w:hAnsi="宋体" w:cs="Times New Roman" w:hint="eastAsia"/>
          <w:sz w:val="24"/>
          <w:szCs w:val="24"/>
        </w:rPr>
        <w:t>教学内容</w:t>
      </w:r>
    </w:p>
    <w:p w14:paraId="6AD9FB78" w14:textId="77777777"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1）全面准确理解和贯彻"一国两制"方针</w:t>
      </w:r>
    </w:p>
    <w:p w14:paraId="47911F1B" w14:textId="77777777"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2）保持香港、澳门长期繁荣稳定</w:t>
      </w:r>
    </w:p>
    <w:p w14:paraId="3ADBC93C" w14:textId="25633A08"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3）推进祖国完全统一</w:t>
      </w:r>
    </w:p>
    <w:p w14:paraId="0F20BEB0" w14:textId="77777777" w:rsidR="00E42723"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2.基本要求</w:t>
      </w:r>
    </w:p>
    <w:p w14:paraId="0461E814" w14:textId="10E90334" w:rsidR="00BE2716" w:rsidRPr="004B1CDB" w:rsidRDefault="00BE2716" w:rsidP="00BE2716">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（1）理解</w:t>
      </w:r>
      <w:r w:rsidRPr="004B1CDB">
        <w:rPr>
          <w:rFonts w:ascii="宋体" w:eastAsia="宋体" w:hAnsi="宋体" w:cs="Times New Roman"/>
          <w:sz w:val="24"/>
          <w:szCs w:val="24"/>
        </w:rPr>
        <w:t>“一国两制”的科学内涵和重大意义</w:t>
      </w:r>
    </w:p>
    <w:p w14:paraId="3B11059B" w14:textId="17352069" w:rsidR="00BE2716" w:rsidRPr="004B1CDB" w:rsidRDefault="00BE2716" w:rsidP="00BE2716">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（2）理解</w:t>
      </w:r>
      <w:r w:rsidRPr="004B1CDB">
        <w:rPr>
          <w:rFonts w:ascii="宋体" w:eastAsia="宋体" w:hAnsi="宋体" w:cs="Times New Roman"/>
          <w:sz w:val="24"/>
          <w:szCs w:val="24"/>
        </w:rPr>
        <w:t>新时代“一国两制”在香港、澳门的成功实践</w:t>
      </w:r>
    </w:p>
    <w:p w14:paraId="1F5D44F6" w14:textId="2B057086" w:rsidR="00772803" w:rsidRPr="004B1CDB" w:rsidRDefault="00BE2716" w:rsidP="00BE2716">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（3）理解</w:t>
      </w:r>
      <w:r w:rsidRPr="004B1CDB">
        <w:rPr>
          <w:rFonts w:ascii="宋体" w:eastAsia="宋体" w:hAnsi="宋体" w:cs="Times New Roman"/>
          <w:sz w:val="24"/>
          <w:szCs w:val="24"/>
        </w:rPr>
        <w:t>新时代党解决台湾问题的总体方略</w:t>
      </w:r>
    </w:p>
    <w:p w14:paraId="584DA67B" w14:textId="77777777" w:rsidR="00D93DD7"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3.</w:t>
      </w:r>
      <w:r w:rsidRPr="004B1CDB">
        <w:rPr>
          <w:rFonts w:ascii="宋体" w:eastAsia="宋体" w:hAnsi="宋体" w:cs="Times New Roman" w:hint="eastAsia"/>
          <w:sz w:val="24"/>
          <w:szCs w:val="24"/>
        </w:rPr>
        <w:t>重点难点</w:t>
      </w:r>
    </w:p>
    <w:p w14:paraId="58EDB3B5" w14:textId="438A42D9" w:rsidR="00D93DD7" w:rsidRPr="004B1CDB" w:rsidRDefault="00D93DD7"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（1）</w:t>
      </w:r>
      <w:r w:rsidR="00BE2716" w:rsidRPr="004B1CDB">
        <w:rPr>
          <w:rFonts w:ascii="宋体" w:eastAsia="宋体" w:hAnsi="宋体" w:cs="Times New Roman" w:hint="eastAsia"/>
          <w:sz w:val="24"/>
          <w:szCs w:val="24"/>
        </w:rPr>
        <w:t>“一国”和“两制”的关系、</w:t>
      </w:r>
    </w:p>
    <w:p w14:paraId="76401776" w14:textId="105BDEF6" w:rsidR="00E42723" w:rsidRPr="004B1CDB" w:rsidRDefault="00D93DD7"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w:t>
      </w:r>
      <w:r w:rsidR="00BE2716" w:rsidRPr="004B1CDB">
        <w:rPr>
          <w:rFonts w:ascii="宋体" w:eastAsia="宋体" w:hAnsi="宋体" w:cs="Times New Roman" w:hint="eastAsia"/>
          <w:sz w:val="24"/>
          <w:szCs w:val="24"/>
        </w:rPr>
        <w:t>祖国完全统一一定要实现，也一定能够实现</w:t>
      </w:r>
    </w:p>
    <w:p w14:paraId="13D10C8C" w14:textId="47C4D06F" w:rsidR="00E42723" w:rsidRPr="004B1CDB" w:rsidRDefault="00E42723" w:rsidP="00E42723">
      <w:pPr>
        <w:spacing w:line="360" w:lineRule="auto"/>
        <w:ind w:firstLineChars="200" w:firstLine="482"/>
        <w:rPr>
          <w:rFonts w:ascii="宋体" w:eastAsia="宋体" w:hAnsi="宋体" w:cs="Times New Roman"/>
          <w:b/>
          <w:bCs/>
          <w:sz w:val="24"/>
          <w:szCs w:val="28"/>
        </w:rPr>
      </w:pPr>
      <w:r w:rsidRPr="004B1CDB">
        <w:rPr>
          <w:rFonts w:ascii="宋体" w:eastAsia="宋体" w:hAnsi="宋体" w:cs="Times New Roman" w:hint="eastAsia"/>
          <w:b/>
          <w:sz w:val="24"/>
          <w:szCs w:val="24"/>
        </w:rPr>
        <w:t>（十七）</w:t>
      </w:r>
      <w:r w:rsidR="009118FC" w:rsidRPr="004B1CDB">
        <w:rPr>
          <w:rFonts w:ascii="宋体" w:eastAsia="宋体" w:hAnsi="宋体" w:cs="Times New Roman" w:hint="eastAsia"/>
          <w:b/>
          <w:sz w:val="24"/>
          <w:szCs w:val="24"/>
        </w:rPr>
        <w:t>中国特色大国外交和推动构建人类命运共同体</w:t>
      </w:r>
    </w:p>
    <w:p w14:paraId="55DB01F1" w14:textId="77777777" w:rsidR="00E42723"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1.</w:t>
      </w:r>
      <w:r w:rsidRPr="004B1CDB">
        <w:rPr>
          <w:rFonts w:ascii="宋体" w:eastAsia="宋体" w:hAnsi="宋体" w:cs="Times New Roman" w:hint="eastAsia"/>
          <w:sz w:val="24"/>
          <w:szCs w:val="24"/>
        </w:rPr>
        <w:t>教学内容</w:t>
      </w:r>
    </w:p>
    <w:p w14:paraId="668E6184" w14:textId="77777777"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1）新时代中国外交在大变局中开创新局</w:t>
      </w:r>
    </w:p>
    <w:p w14:paraId="7F400407" w14:textId="77777777"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2）全面推进中国特色大国外交</w:t>
      </w:r>
    </w:p>
    <w:p w14:paraId="2C87B616" w14:textId="55E78324" w:rsidR="009118FC" w:rsidRPr="004B1CDB" w:rsidRDefault="009118FC" w:rsidP="009118FC">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3）推动构建人类命运共同体</w:t>
      </w:r>
    </w:p>
    <w:p w14:paraId="4DE66566" w14:textId="77777777" w:rsidR="00E42723"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2.基本要求</w:t>
      </w:r>
    </w:p>
    <w:p w14:paraId="57814F3A" w14:textId="3605043D" w:rsidR="005F66E8" w:rsidRPr="004B1CDB" w:rsidRDefault="005F66E8" w:rsidP="005F66E8">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（1）理解</w:t>
      </w:r>
      <w:r w:rsidRPr="004B1CDB">
        <w:rPr>
          <w:rFonts w:ascii="宋体" w:eastAsia="宋体" w:hAnsi="宋体" w:cs="Times New Roman"/>
          <w:sz w:val="24"/>
          <w:szCs w:val="24"/>
        </w:rPr>
        <w:t>当今世界正经历百年未有之大变局</w:t>
      </w:r>
    </w:p>
    <w:p w14:paraId="16C948B4" w14:textId="76284C0C" w:rsidR="005F66E8" w:rsidRPr="004B1CDB" w:rsidRDefault="005F66E8" w:rsidP="005F66E8">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（2）掌握</w:t>
      </w:r>
      <w:r w:rsidRPr="004B1CDB">
        <w:rPr>
          <w:rFonts w:ascii="宋体" w:eastAsia="宋体" w:hAnsi="宋体" w:cs="Times New Roman"/>
          <w:sz w:val="24"/>
          <w:szCs w:val="24"/>
        </w:rPr>
        <w:t>全面推进中国特色大国外交的原则和布局</w:t>
      </w:r>
    </w:p>
    <w:p w14:paraId="68311092" w14:textId="26E8C609" w:rsidR="005F66E8" w:rsidRPr="004B1CDB" w:rsidRDefault="005F66E8" w:rsidP="005F66E8">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lastRenderedPageBreak/>
        <w:t>（</w:t>
      </w:r>
      <w:r w:rsidRPr="004B1CDB">
        <w:rPr>
          <w:rFonts w:ascii="宋体" w:eastAsia="宋体" w:hAnsi="宋体" w:cs="Times New Roman"/>
          <w:sz w:val="24"/>
          <w:szCs w:val="24"/>
        </w:rPr>
        <w:t>3</w:t>
      </w:r>
      <w:r w:rsidRPr="004B1CDB">
        <w:rPr>
          <w:rFonts w:ascii="宋体" w:eastAsia="宋体" w:hAnsi="宋体" w:cs="Times New Roman" w:hint="eastAsia"/>
          <w:sz w:val="24"/>
          <w:szCs w:val="24"/>
        </w:rPr>
        <w:t>）理解</w:t>
      </w:r>
      <w:r w:rsidRPr="004B1CDB">
        <w:rPr>
          <w:rFonts w:ascii="宋体" w:eastAsia="宋体" w:hAnsi="宋体" w:cs="Times New Roman"/>
          <w:sz w:val="24"/>
          <w:szCs w:val="24"/>
        </w:rPr>
        <w:t>推动构建人类命运共同体的丰富内涵和实践成果</w:t>
      </w:r>
    </w:p>
    <w:p w14:paraId="39FCCB32" w14:textId="77777777" w:rsidR="00D93DD7"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3.</w:t>
      </w:r>
      <w:r w:rsidRPr="004B1CDB">
        <w:rPr>
          <w:rFonts w:ascii="宋体" w:eastAsia="宋体" w:hAnsi="宋体" w:cs="Times New Roman" w:hint="eastAsia"/>
          <w:sz w:val="24"/>
          <w:szCs w:val="24"/>
        </w:rPr>
        <w:t>重点难点</w:t>
      </w:r>
    </w:p>
    <w:p w14:paraId="036BFBE5" w14:textId="77777777" w:rsidR="00D93DD7" w:rsidRPr="004B1CDB" w:rsidRDefault="00D93DD7"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（1）</w:t>
      </w:r>
      <w:r w:rsidR="008D53F3" w:rsidRPr="004B1CDB">
        <w:rPr>
          <w:rFonts w:ascii="宋体" w:eastAsia="宋体" w:hAnsi="宋体" w:cs="Times New Roman" w:hint="eastAsia"/>
          <w:sz w:val="24"/>
          <w:szCs w:val="24"/>
        </w:rPr>
        <w:t>推进中国特色大国外交的原则和布局</w:t>
      </w:r>
    </w:p>
    <w:p w14:paraId="1ACCD4A5" w14:textId="21A52769" w:rsidR="00E42723" w:rsidRPr="004B1CDB" w:rsidRDefault="00D93DD7"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w:t>
      </w:r>
      <w:r w:rsidR="008D53F3" w:rsidRPr="004B1CDB">
        <w:rPr>
          <w:rFonts w:ascii="宋体" w:eastAsia="宋体" w:hAnsi="宋体" w:cs="Times New Roman" w:hint="eastAsia"/>
          <w:sz w:val="24"/>
          <w:szCs w:val="24"/>
        </w:rPr>
        <w:t>构建人类命运共同体</w:t>
      </w:r>
    </w:p>
    <w:p w14:paraId="3F068892" w14:textId="57FA2B79" w:rsidR="00E42723" w:rsidRPr="004B1CDB" w:rsidRDefault="00E42723" w:rsidP="00E42723">
      <w:pPr>
        <w:spacing w:line="360" w:lineRule="auto"/>
        <w:ind w:firstLineChars="200" w:firstLine="482"/>
        <w:rPr>
          <w:rFonts w:ascii="宋体" w:eastAsia="宋体" w:hAnsi="宋体" w:cs="Times New Roman"/>
          <w:b/>
          <w:bCs/>
          <w:sz w:val="24"/>
          <w:szCs w:val="28"/>
        </w:rPr>
      </w:pPr>
      <w:r w:rsidRPr="004B1CDB">
        <w:rPr>
          <w:rFonts w:ascii="宋体" w:eastAsia="宋体" w:hAnsi="宋体" w:cs="Times New Roman" w:hint="eastAsia"/>
          <w:b/>
          <w:sz w:val="24"/>
          <w:szCs w:val="24"/>
        </w:rPr>
        <w:t>（十八）</w:t>
      </w:r>
      <w:r w:rsidR="0037321A" w:rsidRPr="004B1CDB">
        <w:rPr>
          <w:rFonts w:ascii="宋体" w:eastAsia="宋体" w:hAnsi="宋体" w:cs="Times New Roman" w:hint="eastAsia"/>
          <w:b/>
          <w:sz w:val="24"/>
          <w:szCs w:val="24"/>
        </w:rPr>
        <w:t>全面从严治党</w:t>
      </w:r>
    </w:p>
    <w:p w14:paraId="78B21F94" w14:textId="77777777" w:rsidR="00E42723"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1.</w:t>
      </w:r>
      <w:r w:rsidRPr="004B1CDB">
        <w:rPr>
          <w:rFonts w:ascii="宋体" w:eastAsia="宋体" w:hAnsi="宋体" w:cs="Times New Roman" w:hint="eastAsia"/>
          <w:sz w:val="24"/>
          <w:szCs w:val="24"/>
        </w:rPr>
        <w:t>教学内容</w:t>
      </w:r>
    </w:p>
    <w:p w14:paraId="39302FE5" w14:textId="77777777" w:rsidR="0037321A" w:rsidRPr="004B1CDB" w:rsidRDefault="0037321A" w:rsidP="0037321A">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1）全面从严治党是新时代党的建设的鲜明主题</w:t>
      </w:r>
    </w:p>
    <w:p w14:paraId="08AA338B" w14:textId="77777777" w:rsidR="0037321A" w:rsidRPr="004B1CDB" w:rsidRDefault="0037321A" w:rsidP="0037321A">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2）以政治建设为统领深入推进党的建设</w:t>
      </w:r>
    </w:p>
    <w:p w14:paraId="04881CB0" w14:textId="77777777" w:rsidR="0037321A" w:rsidRPr="004B1CDB" w:rsidRDefault="0037321A" w:rsidP="0037321A">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3）坚定不移推进反腐败斗争</w:t>
      </w:r>
    </w:p>
    <w:p w14:paraId="6AF5BD77" w14:textId="74C14076" w:rsidR="0037321A" w:rsidRPr="004B1CDB" w:rsidRDefault="0037321A" w:rsidP="0037321A">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w:t>
      </w:r>
      <w:r w:rsidRPr="004B1CDB">
        <w:rPr>
          <w:rFonts w:ascii="宋体" w:eastAsia="宋体" w:hAnsi="宋体" w:cs="Times New Roman"/>
          <w:sz w:val="24"/>
          <w:szCs w:val="24"/>
        </w:rPr>
        <w:t>4）建设长期执政的马克思主义政党</w:t>
      </w:r>
    </w:p>
    <w:p w14:paraId="64726919" w14:textId="77777777" w:rsidR="00E42723"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2.基本要求</w:t>
      </w:r>
    </w:p>
    <w:p w14:paraId="70CBAEB9" w14:textId="50FAE631" w:rsidR="00981AD8" w:rsidRPr="004B1CDB" w:rsidRDefault="00981AD8" w:rsidP="00981AD8">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（1）</w:t>
      </w:r>
      <w:r w:rsidR="00772803" w:rsidRPr="004B1CDB">
        <w:rPr>
          <w:rFonts w:ascii="宋体" w:eastAsia="宋体" w:hAnsi="宋体" w:cs="Times New Roman" w:hint="eastAsia"/>
          <w:sz w:val="24"/>
          <w:szCs w:val="24"/>
        </w:rPr>
        <w:t>掌握全面从严治党的基本内涵</w:t>
      </w:r>
    </w:p>
    <w:p w14:paraId="3B941990" w14:textId="1FFE67B7" w:rsidR="00981AD8" w:rsidRPr="004B1CDB" w:rsidRDefault="00981AD8" w:rsidP="00981AD8">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w:t>
      </w:r>
      <w:r w:rsidR="00772803" w:rsidRPr="004B1CDB">
        <w:rPr>
          <w:rFonts w:ascii="宋体" w:eastAsia="宋体" w:hAnsi="宋体" w:cs="Times New Roman" w:hint="eastAsia"/>
          <w:sz w:val="24"/>
          <w:szCs w:val="24"/>
        </w:rPr>
        <w:t>理解全面从严治党这场伟大自我革命的重大意义</w:t>
      </w:r>
    </w:p>
    <w:p w14:paraId="3BA577FD" w14:textId="2B1D3B85" w:rsidR="00981AD8" w:rsidRPr="004B1CDB" w:rsidRDefault="00981AD8" w:rsidP="00981AD8">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（3）掌握</w:t>
      </w:r>
      <w:r w:rsidRPr="004B1CDB">
        <w:rPr>
          <w:rFonts w:ascii="宋体" w:eastAsia="宋体" w:hAnsi="宋体" w:cs="Times New Roman"/>
          <w:sz w:val="24"/>
          <w:szCs w:val="24"/>
        </w:rPr>
        <w:t>以党的政治建设统领党的建设各项工作</w:t>
      </w:r>
    </w:p>
    <w:p w14:paraId="55F8F41C" w14:textId="0B6A2EE3" w:rsidR="00981AD8" w:rsidRPr="004B1CDB" w:rsidRDefault="00981AD8" w:rsidP="00981AD8">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（4）理解</w:t>
      </w:r>
      <w:r w:rsidRPr="004B1CDB">
        <w:rPr>
          <w:rFonts w:ascii="宋体" w:eastAsia="宋体" w:hAnsi="宋体" w:cs="Times New Roman"/>
          <w:sz w:val="24"/>
          <w:szCs w:val="24"/>
        </w:rPr>
        <w:t>反腐败斗争取得压倒性胜利并全面巩固</w:t>
      </w:r>
    </w:p>
    <w:p w14:paraId="75BFD286" w14:textId="4C8458F7" w:rsidR="00772803" w:rsidRPr="004B1CDB" w:rsidRDefault="00981AD8" w:rsidP="00981AD8">
      <w:pPr>
        <w:spacing w:line="360" w:lineRule="auto"/>
        <w:ind w:firstLineChars="200" w:firstLine="480"/>
        <w:rPr>
          <w:rFonts w:ascii="宋体" w:eastAsia="宋体" w:hAnsi="宋体" w:cs="Times New Roman"/>
          <w:sz w:val="24"/>
          <w:szCs w:val="24"/>
        </w:rPr>
      </w:pPr>
      <w:bookmarkStart w:id="6" w:name="_Hlk144422987"/>
      <w:r w:rsidRPr="004B1CDB">
        <w:rPr>
          <w:rFonts w:ascii="宋体" w:eastAsia="宋体" w:hAnsi="宋体" w:cs="Times New Roman" w:hint="eastAsia"/>
          <w:sz w:val="24"/>
          <w:szCs w:val="24"/>
        </w:rPr>
        <w:t>（</w:t>
      </w:r>
      <w:r w:rsidRPr="004B1CDB">
        <w:rPr>
          <w:rFonts w:ascii="宋体" w:eastAsia="宋体" w:hAnsi="宋体" w:cs="Times New Roman"/>
          <w:sz w:val="24"/>
          <w:szCs w:val="24"/>
        </w:rPr>
        <w:t>5</w:t>
      </w:r>
      <w:r w:rsidRPr="004B1CDB">
        <w:rPr>
          <w:rFonts w:ascii="宋体" w:eastAsia="宋体" w:hAnsi="宋体" w:cs="Times New Roman" w:hint="eastAsia"/>
          <w:sz w:val="24"/>
          <w:szCs w:val="24"/>
        </w:rPr>
        <w:t>）掌握</w:t>
      </w:r>
      <w:r w:rsidRPr="004B1CDB">
        <w:rPr>
          <w:rFonts w:ascii="宋体" w:eastAsia="宋体" w:hAnsi="宋体" w:cs="Times New Roman"/>
          <w:sz w:val="24"/>
          <w:szCs w:val="24"/>
        </w:rPr>
        <w:t>党的自我革命是跳出历史周期率的第二个答案</w:t>
      </w:r>
      <w:bookmarkEnd w:id="6"/>
    </w:p>
    <w:p w14:paraId="53C4399B" w14:textId="77777777" w:rsidR="00D93DD7" w:rsidRPr="004B1CDB" w:rsidRDefault="00E42723"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sz w:val="24"/>
          <w:szCs w:val="24"/>
        </w:rPr>
        <w:t>3.</w:t>
      </w:r>
      <w:r w:rsidRPr="004B1CDB">
        <w:rPr>
          <w:rFonts w:ascii="宋体" w:eastAsia="宋体" w:hAnsi="宋体" w:cs="Times New Roman" w:hint="eastAsia"/>
          <w:sz w:val="24"/>
          <w:szCs w:val="24"/>
        </w:rPr>
        <w:t>重点难点</w:t>
      </w:r>
    </w:p>
    <w:p w14:paraId="0E39776C" w14:textId="77777777" w:rsidR="00D93DD7" w:rsidRPr="004B1CDB" w:rsidRDefault="00D93DD7"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（1）</w:t>
      </w:r>
      <w:r w:rsidR="00981AD8" w:rsidRPr="004B1CDB">
        <w:rPr>
          <w:rFonts w:ascii="宋体" w:eastAsia="宋体" w:hAnsi="宋体" w:cs="Times New Roman" w:hint="eastAsia"/>
          <w:sz w:val="24"/>
          <w:szCs w:val="24"/>
        </w:rPr>
        <w:t>以党的政治建设统领党的建设各项工作</w:t>
      </w:r>
    </w:p>
    <w:p w14:paraId="1436D97F" w14:textId="100AED2C" w:rsidR="00E42723" w:rsidRPr="004B1CDB" w:rsidRDefault="00D93DD7" w:rsidP="00E42723">
      <w:pPr>
        <w:spacing w:line="360" w:lineRule="auto"/>
        <w:ind w:firstLineChars="200" w:firstLine="480"/>
        <w:rPr>
          <w:rFonts w:ascii="宋体" w:eastAsia="宋体" w:hAnsi="宋体" w:cs="Times New Roman"/>
          <w:sz w:val="24"/>
          <w:szCs w:val="24"/>
        </w:rPr>
      </w:pPr>
      <w:r w:rsidRPr="004B1CDB">
        <w:rPr>
          <w:rFonts w:ascii="宋体" w:eastAsia="宋体" w:hAnsi="宋体" w:cs="Times New Roman" w:hint="eastAsia"/>
          <w:sz w:val="24"/>
          <w:szCs w:val="24"/>
        </w:rPr>
        <w:t>（2）</w:t>
      </w:r>
      <w:r w:rsidR="00981AD8" w:rsidRPr="004B1CDB">
        <w:rPr>
          <w:rFonts w:ascii="宋体" w:eastAsia="宋体" w:hAnsi="宋体" w:cs="Times New Roman" w:hint="eastAsia"/>
          <w:sz w:val="24"/>
          <w:szCs w:val="24"/>
        </w:rPr>
        <w:t>党的自我革命是跳出历史周期率的第二个答案</w:t>
      </w:r>
    </w:p>
    <w:p w14:paraId="639DDFF9" w14:textId="6966FE40" w:rsidR="00AD16CE" w:rsidRPr="004B1CDB" w:rsidRDefault="00AD16CE" w:rsidP="00AD16CE">
      <w:pPr>
        <w:spacing w:line="360" w:lineRule="auto"/>
        <w:ind w:firstLineChars="200" w:firstLine="480"/>
        <w:rPr>
          <w:rFonts w:ascii="Times New Roman" w:eastAsia="宋体" w:hAnsi="Times New Roman" w:cs="Times New Roman"/>
          <w:sz w:val="24"/>
          <w:szCs w:val="24"/>
        </w:rPr>
      </w:pPr>
      <w:r w:rsidRPr="004B1CDB">
        <w:rPr>
          <w:rFonts w:ascii="Times New Roman" w:eastAsia="宋体" w:hAnsi="Times New Roman" w:cs="Times New Roman" w:hint="eastAsia"/>
          <w:sz w:val="24"/>
          <w:szCs w:val="24"/>
        </w:rPr>
        <w:t>教学内容与</w:t>
      </w:r>
      <w:r w:rsidRPr="004B1CDB">
        <w:rPr>
          <w:rFonts w:ascii="Times New Roman" w:eastAsia="宋体" w:hAnsi="Times New Roman" w:cs="Times New Roman"/>
          <w:sz w:val="24"/>
          <w:szCs w:val="24"/>
        </w:rPr>
        <w:t>课程目标的</w:t>
      </w:r>
      <w:r w:rsidRPr="004B1CDB">
        <w:rPr>
          <w:rFonts w:ascii="Times New Roman" w:eastAsia="宋体" w:hAnsi="Times New Roman" w:cs="Times New Roman" w:hint="eastAsia"/>
          <w:sz w:val="24"/>
          <w:szCs w:val="24"/>
        </w:rPr>
        <w:t>对应关系及</w:t>
      </w:r>
      <w:r w:rsidRPr="004B1CDB">
        <w:rPr>
          <w:rFonts w:ascii="Times New Roman" w:eastAsia="宋体" w:hAnsi="Times New Roman" w:cs="Times New Roman"/>
          <w:sz w:val="24"/>
          <w:szCs w:val="24"/>
        </w:rPr>
        <w:t>学时分配</w:t>
      </w:r>
      <w:r w:rsidRPr="004B1CDB">
        <w:rPr>
          <w:rFonts w:ascii="Times New Roman" w:eastAsia="宋体" w:hAnsi="Times New Roman" w:cs="Times New Roman" w:hint="eastAsia"/>
          <w:sz w:val="24"/>
          <w:szCs w:val="24"/>
        </w:rPr>
        <w:t>如表所示</w:t>
      </w:r>
      <w:r w:rsidR="00390914" w:rsidRPr="004B1CDB">
        <w:rPr>
          <w:rFonts w:ascii="Times New Roman" w:eastAsia="宋体" w:hAnsi="Times New Roman" w:cs="Times New Roman" w:hint="eastAsia"/>
          <w:sz w:val="24"/>
          <w:szCs w:val="24"/>
        </w:rPr>
        <w:t>。</w:t>
      </w:r>
    </w:p>
    <w:tbl>
      <w:tblPr>
        <w:tblW w:w="850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
        <w:gridCol w:w="3647"/>
        <w:gridCol w:w="1701"/>
        <w:gridCol w:w="1701"/>
        <w:gridCol w:w="716"/>
      </w:tblGrid>
      <w:tr w:rsidR="004B1CDB" w:rsidRPr="004B1CDB" w14:paraId="59828DA5" w14:textId="77777777" w:rsidTr="00D93DD7">
        <w:tc>
          <w:tcPr>
            <w:tcW w:w="740" w:type="dxa"/>
            <w:shd w:val="clear" w:color="auto" w:fill="FFFFFF"/>
            <w:vAlign w:val="center"/>
          </w:tcPr>
          <w:p w14:paraId="3AA645B9" w14:textId="77777777" w:rsidR="00D93DD7" w:rsidRPr="004B1CDB" w:rsidRDefault="00D93DD7" w:rsidP="00AD16CE">
            <w:pPr>
              <w:jc w:val="center"/>
              <w:rPr>
                <w:rFonts w:ascii="Times New Roman" w:eastAsia="宋体" w:hAnsi="Times New Roman" w:cs="Times New Roman"/>
                <w:szCs w:val="21"/>
              </w:rPr>
            </w:pPr>
            <w:r w:rsidRPr="004B1CDB">
              <w:rPr>
                <w:rFonts w:ascii="Times New Roman" w:eastAsia="宋体" w:hAnsi="Times New Roman" w:cs="Times New Roman" w:hint="eastAsia"/>
                <w:szCs w:val="21"/>
              </w:rPr>
              <w:t>序号</w:t>
            </w:r>
          </w:p>
        </w:tc>
        <w:tc>
          <w:tcPr>
            <w:tcW w:w="3647" w:type="dxa"/>
            <w:shd w:val="clear" w:color="auto" w:fill="FFFFFF"/>
            <w:vAlign w:val="center"/>
          </w:tcPr>
          <w:p w14:paraId="17CDA420" w14:textId="77777777" w:rsidR="00D93DD7" w:rsidRPr="004B1CDB" w:rsidRDefault="00D93DD7" w:rsidP="00AD16CE">
            <w:pPr>
              <w:jc w:val="center"/>
              <w:rPr>
                <w:rFonts w:ascii="Times New Roman" w:eastAsia="宋体" w:hAnsi="Times New Roman" w:cs="Times New Roman"/>
                <w:szCs w:val="21"/>
              </w:rPr>
            </w:pPr>
            <w:r w:rsidRPr="004B1CDB">
              <w:rPr>
                <w:rFonts w:ascii="Times New Roman" w:eastAsia="宋体" w:hAnsi="Times New Roman" w:cs="Times New Roman"/>
                <w:szCs w:val="21"/>
              </w:rPr>
              <w:t>教学内容</w:t>
            </w:r>
          </w:p>
        </w:tc>
        <w:tc>
          <w:tcPr>
            <w:tcW w:w="1701" w:type="dxa"/>
            <w:shd w:val="clear" w:color="auto" w:fill="FFFFFF"/>
            <w:vAlign w:val="center"/>
          </w:tcPr>
          <w:p w14:paraId="471E11E7" w14:textId="77777777" w:rsidR="00D93DD7" w:rsidRPr="004B1CDB" w:rsidRDefault="00D93DD7" w:rsidP="00AD16CE">
            <w:pPr>
              <w:jc w:val="center"/>
              <w:rPr>
                <w:rFonts w:ascii="Times New Roman" w:eastAsia="宋体" w:hAnsi="Times New Roman" w:cs="Times New Roman"/>
                <w:szCs w:val="21"/>
              </w:rPr>
            </w:pPr>
            <w:r w:rsidRPr="004B1CDB">
              <w:rPr>
                <w:rFonts w:ascii="Times New Roman" w:eastAsia="宋体" w:hAnsi="Times New Roman" w:cs="Times New Roman"/>
                <w:szCs w:val="21"/>
              </w:rPr>
              <w:t>支撑</w:t>
            </w:r>
            <w:r w:rsidRPr="004B1CDB">
              <w:rPr>
                <w:rFonts w:ascii="Times New Roman" w:eastAsia="宋体" w:hAnsi="Times New Roman" w:cs="Times New Roman" w:hint="eastAsia"/>
                <w:szCs w:val="21"/>
              </w:rPr>
              <w:t>的</w:t>
            </w:r>
            <w:r w:rsidRPr="004B1CDB">
              <w:rPr>
                <w:rFonts w:ascii="Times New Roman" w:eastAsia="宋体" w:hAnsi="Times New Roman" w:cs="Times New Roman"/>
                <w:szCs w:val="21"/>
              </w:rPr>
              <w:t>课程目标</w:t>
            </w:r>
          </w:p>
        </w:tc>
        <w:tc>
          <w:tcPr>
            <w:tcW w:w="1701" w:type="dxa"/>
            <w:shd w:val="clear" w:color="auto" w:fill="FFFFFF"/>
            <w:vAlign w:val="center"/>
          </w:tcPr>
          <w:p w14:paraId="67A1A02F" w14:textId="77777777" w:rsidR="00D93DD7" w:rsidRPr="004B1CDB" w:rsidRDefault="00D93DD7" w:rsidP="00AD16CE">
            <w:pPr>
              <w:jc w:val="center"/>
              <w:rPr>
                <w:rFonts w:ascii="Times New Roman" w:eastAsia="宋体" w:hAnsi="Times New Roman" w:cs="Times New Roman"/>
                <w:szCs w:val="21"/>
              </w:rPr>
            </w:pPr>
            <w:r w:rsidRPr="004B1CDB">
              <w:rPr>
                <w:rFonts w:ascii="Times New Roman" w:eastAsia="宋体" w:hAnsi="Times New Roman" w:cs="Times New Roman"/>
                <w:szCs w:val="21"/>
              </w:rPr>
              <w:t>支撑</w:t>
            </w:r>
            <w:r w:rsidRPr="004B1CDB">
              <w:rPr>
                <w:rFonts w:ascii="Times New Roman" w:eastAsia="宋体" w:hAnsi="Times New Roman" w:cs="Times New Roman" w:hint="eastAsia"/>
                <w:szCs w:val="21"/>
              </w:rPr>
              <w:t>的</w:t>
            </w:r>
            <w:r w:rsidRPr="004B1CDB">
              <w:rPr>
                <w:rFonts w:ascii="Times New Roman" w:eastAsia="宋体" w:hAnsi="Times New Roman" w:cs="Times New Roman"/>
                <w:szCs w:val="21"/>
              </w:rPr>
              <w:t>毕业要求</w:t>
            </w:r>
          </w:p>
          <w:p w14:paraId="3E8B200A" w14:textId="77777777" w:rsidR="00D93DD7" w:rsidRPr="004B1CDB" w:rsidRDefault="00D93DD7" w:rsidP="00AD16CE">
            <w:pPr>
              <w:jc w:val="center"/>
              <w:rPr>
                <w:rFonts w:ascii="Times New Roman" w:eastAsia="宋体" w:hAnsi="Times New Roman" w:cs="Times New Roman"/>
                <w:szCs w:val="21"/>
              </w:rPr>
            </w:pPr>
            <w:r w:rsidRPr="004B1CDB">
              <w:rPr>
                <w:rFonts w:ascii="Times New Roman" w:eastAsia="宋体" w:hAnsi="Times New Roman" w:cs="Times New Roman"/>
                <w:szCs w:val="21"/>
              </w:rPr>
              <w:t>指标点</w:t>
            </w:r>
          </w:p>
        </w:tc>
        <w:tc>
          <w:tcPr>
            <w:tcW w:w="716" w:type="dxa"/>
            <w:shd w:val="clear" w:color="auto" w:fill="FFFFFF"/>
            <w:vAlign w:val="center"/>
          </w:tcPr>
          <w:p w14:paraId="7A58E7DC" w14:textId="77777777" w:rsidR="00D93DD7" w:rsidRPr="004B1CDB" w:rsidRDefault="00D93DD7" w:rsidP="00AD16CE">
            <w:pPr>
              <w:jc w:val="center"/>
              <w:rPr>
                <w:rFonts w:ascii="Times New Roman" w:eastAsia="宋体" w:hAnsi="Times New Roman" w:cs="Times New Roman"/>
                <w:szCs w:val="21"/>
              </w:rPr>
            </w:pPr>
            <w:r w:rsidRPr="004B1CDB">
              <w:rPr>
                <w:rFonts w:ascii="Times New Roman" w:eastAsia="宋体" w:hAnsi="Times New Roman" w:cs="Times New Roman"/>
                <w:szCs w:val="21"/>
              </w:rPr>
              <w:t>讲</w:t>
            </w:r>
            <w:r w:rsidRPr="004B1CDB">
              <w:rPr>
                <w:rFonts w:ascii="Times New Roman" w:eastAsia="宋体" w:hAnsi="Times New Roman" w:cs="Times New Roman" w:hint="eastAsia"/>
                <w:szCs w:val="21"/>
              </w:rPr>
              <w:t>授</w:t>
            </w:r>
            <w:r w:rsidRPr="004B1CDB">
              <w:rPr>
                <w:rFonts w:ascii="Times New Roman" w:eastAsia="宋体" w:hAnsi="Times New Roman" w:cs="Times New Roman"/>
                <w:szCs w:val="21"/>
              </w:rPr>
              <w:t>学时</w:t>
            </w:r>
          </w:p>
        </w:tc>
      </w:tr>
      <w:tr w:rsidR="004B1CDB" w:rsidRPr="004B1CDB" w14:paraId="5FD6352F" w14:textId="77777777" w:rsidTr="00D93DD7">
        <w:trPr>
          <w:trHeight w:val="454"/>
        </w:trPr>
        <w:tc>
          <w:tcPr>
            <w:tcW w:w="740" w:type="dxa"/>
            <w:vAlign w:val="center"/>
          </w:tcPr>
          <w:p w14:paraId="0080E330" w14:textId="77777777" w:rsidR="00D93DD7" w:rsidRPr="004B1CDB" w:rsidRDefault="00D93DD7" w:rsidP="00AD16CE">
            <w:pPr>
              <w:jc w:val="center"/>
              <w:rPr>
                <w:rFonts w:ascii="Times New Roman" w:eastAsia="宋体" w:hAnsi="Times New Roman" w:cs="Times New Roman"/>
                <w:szCs w:val="21"/>
              </w:rPr>
            </w:pPr>
            <w:r w:rsidRPr="004B1CDB">
              <w:rPr>
                <w:rFonts w:ascii="Times New Roman" w:eastAsia="宋体" w:hAnsi="Times New Roman" w:cs="Times New Roman" w:hint="eastAsia"/>
                <w:szCs w:val="21"/>
              </w:rPr>
              <w:t>1</w:t>
            </w:r>
          </w:p>
        </w:tc>
        <w:tc>
          <w:tcPr>
            <w:tcW w:w="3647" w:type="dxa"/>
            <w:vAlign w:val="center"/>
          </w:tcPr>
          <w:p w14:paraId="6B985FA8" w14:textId="7F2E8D25" w:rsidR="00D93DD7" w:rsidRPr="004B1CDB" w:rsidRDefault="00D93DD7" w:rsidP="00AD16CE">
            <w:pPr>
              <w:jc w:val="left"/>
              <w:rPr>
                <w:rFonts w:ascii="宋体" w:eastAsia="宋体" w:hAnsi="宋体" w:cs="Times New Roman"/>
                <w:szCs w:val="21"/>
              </w:rPr>
            </w:pPr>
            <w:r w:rsidRPr="004B1CDB">
              <w:rPr>
                <w:rFonts w:ascii="宋体" w:eastAsia="宋体" w:hAnsi="宋体" w:cs="Times New Roman" w:hint="eastAsia"/>
                <w:szCs w:val="21"/>
              </w:rPr>
              <w:t>导论</w:t>
            </w:r>
          </w:p>
        </w:tc>
        <w:tc>
          <w:tcPr>
            <w:tcW w:w="1701" w:type="dxa"/>
            <w:vAlign w:val="center"/>
          </w:tcPr>
          <w:p w14:paraId="4F9AAB37" w14:textId="1E96DE9C" w:rsidR="00D93DD7" w:rsidRPr="004B1CDB" w:rsidRDefault="0007360D" w:rsidP="00AD16CE">
            <w:pPr>
              <w:jc w:val="center"/>
              <w:rPr>
                <w:rFonts w:ascii="宋体" w:eastAsia="宋体" w:hAnsi="宋体" w:cs="Times New Roman"/>
                <w:szCs w:val="21"/>
              </w:rPr>
            </w:pPr>
            <w:r w:rsidRPr="004B1CDB">
              <w:rPr>
                <w:rFonts w:ascii="宋体" w:eastAsia="宋体" w:hAnsi="宋体" w:cs="Times New Roman" w:hint="eastAsia"/>
                <w:szCs w:val="21"/>
              </w:rPr>
              <w:t>目标1、</w:t>
            </w:r>
            <w:r w:rsidR="00D93DD7" w:rsidRPr="004B1CDB">
              <w:rPr>
                <w:rFonts w:ascii="宋体" w:eastAsia="宋体" w:hAnsi="宋体" w:cs="Times New Roman" w:hint="eastAsia"/>
                <w:szCs w:val="21"/>
              </w:rPr>
              <w:t>目标2</w:t>
            </w:r>
          </w:p>
        </w:tc>
        <w:tc>
          <w:tcPr>
            <w:tcW w:w="1701" w:type="dxa"/>
            <w:vAlign w:val="center"/>
          </w:tcPr>
          <w:p w14:paraId="7BA733AB" w14:textId="38D0AAC9" w:rsidR="00D93DD7" w:rsidRPr="004B1CDB" w:rsidRDefault="0007360D" w:rsidP="00AD16CE">
            <w:pPr>
              <w:jc w:val="center"/>
              <w:rPr>
                <w:rFonts w:ascii="宋体" w:eastAsia="宋体" w:hAnsi="宋体" w:cs="Times New Roman"/>
                <w:szCs w:val="21"/>
              </w:rPr>
            </w:pPr>
            <w:r w:rsidRPr="004B1CDB">
              <w:rPr>
                <w:rFonts w:ascii="宋体" w:eastAsia="宋体" w:hAnsi="宋体" w:cs="Times New Roman"/>
                <w:szCs w:val="21"/>
              </w:rPr>
              <w:t>7-1</w:t>
            </w:r>
            <w:r w:rsidRPr="004B1CDB">
              <w:rPr>
                <w:rFonts w:ascii="宋体" w:eastAsia="宋体" w:hAnsi="宋体" w:cs="Times New Roman" w:hint="eastAsia"/>
                <w:szCs w:val="21"/>
              </w:rPr>
              <w:t>、</w:t>
            </w:r>
            <w:r w:rsidR="00D93DD7" w:rsidRPr="004B1CDB">
              <w:rPr>
                <w:rFonts w:ascii="宋体" w:eastAsia="宋体" w:hAnsi="宋体" w:cs="Times New Roman"/>
                <w:szCs w:val="21"/>
              </w:rPr>
              <w:t>8-1</w:t>
            </w:r>
          </w:p>
        </w:tc>
        <w:tc>
          <w:tcPr>
            <w:tcW w:w="716" w:type="dxa"/>
            <w:vAlign w:val="center"/>
          </w:tcPr>
          <w:p w14:paraId="58762D64" w14:textId="77777777" w:rsidR="00D93DD7" w:rsidRPr="004B1CDB" w:rsidRDefault="00D93DD7" w:rsidP="00AD16CE">
            <w:pPr>
              <w:jc w:val="center"/>
              <w:rPr>
                <w:rFonts w:ascii="宋体" w:eastAsia="宋体" w:hAnsi="宋体" w:cs="Times New Roman"/>
                <w:szCs w:val="21"/>
              </w:rPr>
            </w:pPr>
            <w:r w:rsidRPr="004B1CDB">
              <w:rPr>
                <w:rFonts w:ascii="宋体" w:eastAsia="宋体" w:hAnsi="宋体" w:cs="Times New Roman" w:hint="eastAsia"/>
                <w:szCs w:val="21"/>
              </w:rPr>
              <w:t>3</w:t>
            </w:r>
          </w:p>
        </w:tc>
      </w:tr>
      <w:tr w:rsidR="004B1CDB" w:rsidRPr="004B1CDB" w14:paraId="098582B7" w14:textId="77777777" w:rsidTr="00D93DD7">
        <w:trPr>
          <w:trHeight w:val="454"/>
        </w:trPr>
        <w:tc>
          <w:tcPr>
            <w:tcW w:w="740" w:type="dxa"/>
            <w:vAlign w:val="center"/>
          </w:tcPr>
          <w:p w14:paraId="37C338A5" w14:textId="77777777" w:rsidR="00390914" w:rsidRPr="004B1CDB" w:rsidRDefault="00390914" w:rsidP="00AD16CE">
            <w:pPr>
              <w:jc w:val="center"/>
              <w:rPr>
                <w:rFonts w:ascii="Times New Roman" w:eastAsia="宋体" w:hAnsi="Times New Roman" w:cs="Times New Roman"/>
                <w:szCs w:val="21"/>
              </w:rPr>
            </w:pPr>
            <w:r w:rsidRPr="004B1CDB">
              <w:rPr>
                <w:rFonts w:ascii="Times New Roman" w:eastAsia="宋体" w:hAnsi="Times New Roman" w:cs="Times New Roman" w:hint="eastAsia"/>
                <w:szCs w:val="21"/>
              </w:rPr>
              <w:t>2</w:t>
            </w:r>
          </w:p>
        </w:tc>
        <w:tc>
          <w:tcPr>
            <w:tcW w:w="3647" w:type="dxa"/>
            <w:vAlign w:val="center"/>
          </w:tcPr>
          <w:p w14:paraId="5760F359" w14:textId="56F21AED" w:rsidR="00390914" w:rsidRPr="004B1CDB" w:rsidRDefault="00390914" w:rsidP="00AD16CE">
            <w:pPr>
              <w:jc w:val="left"/>
              <w:rPr>
                <w:rFonts w:ascii="宋体" w:eastAsia="宋体" w:hAnsi="宋体" w:cs="Times New Roman"/>
                <w:szCs w:val="21"/>
              </w:rPr>
            </w:pPr>
            <w:r w:rsidRPr="004B1CDB">
              <w:rPr>
                <w:rFonts w:ascii="宋体" w:eastAsia="宋体" w:hAnsi="宋体" w:cs="Times New Roman" w:hint="eastAsia"/>
                <w:szCs w:val="21"/>
              </w:rPr>
              <w:t>新时代坚持和发展中国特色社会主义</w:t>
            </w:r>
          </w:p>
        </w:tc>
        <w:tc>
          <w:tcPr>
            <w:tcW w:w="1701" w:type="dxa"/>
            <w:vAlign w:val="center"/>
          </w:tcPr>
          <w:p w14:paraId="3D647C44" w14:textId="3834BBD5" w:rsidR="00390914" w:rsidRPr="004B1CDB" w:rsidRDefault="00390914" w:rsidP="00AD16CE">
            <w:pPr>
              <w:jc w:val="center"/>
              <w:rPr>
                <w:rFonts w:ascii="宋体" w:eastAsia="宋体" w:hAnsi="宋体" w:cs="Times New Roman"/>
                <w:szCs w:val="21"/>
              </w:rPr>
            </w:pPr>
            <w:r w:rsidRPr="004B1CDB">
              <w:rPr>
                <w:rFonts w:ascii="宋体" w:eastAsia="宋体" w:hAnsi="宋体"/>
                <w:szCs w:val="21"/>
              </w:rPr>
              <w:t>目标2</w:t>
            </w:r>
          </w:p>
        </w:tc>
        <w:tc>
          <w:tcPr>
            <w:tcW w:w="1701" w:type="dxa"/>
            <w:vAlign w:val="center"/>
          </w:tcPr>
          <w:p w14:paraId="53001BDC" w14:textId="5A16B9E9" w:rsidR="00390914" w:rsidRPr="004B1CDB" w:rsidRDefault="00390914" w:rsidP="00AD16CE">
            <w:pPr>
              <w:jc w:val="center"/>
              <w:rPr>
                <w:rFonts w:ascii="宋体" w:eastAsia="宋体" w:hAnsi="宋体" w:cs="Times New Roman"/>
                <w:szCs w:val="21"/>
              </w:rPr>
            </w:pPr>
            <w:r w:rsidRPr="004B1CDB">
              <w:rPr>
                <w:rFonts w:ascii="宋体" w:eastAsia="宋体" w:hAnsi="宋体"/>
                <w:szCs w:val="21"/>
              </w:rPr>
              <w:t>8-1</w:t>
            </w:r>
          </w:p>
        </w:tc>
        <w:tc>
          <w:tcPr>
            <w:tcW w:w="716" w:type="dxa"/>
            <w:vMerge w:val="restart"/>
            <w:vAlign w:val="center"/>
          </w:tcPr>
          <w:p w14:paraId="4639BAFC" w14:textId="2A4C3F3D" w:rsidR="00390914" w:rsidRPr="004B1CDB" w:rsidRDefault="00390914" w:rsidP="00AD16CE">
            <w:pPr>
              <w:jc w:val="center"/>
              <w:rPr>
                <w:rFonts w:ascii="宋体" w:eastAsia="宋体" w:hAnsi="宋体" w:cs="Times New Roman"/>
                <w:szCs w:val="21"/>
              </w:rPr>
            </w:pPr>
            <w:r w:rsidRPr="004B1CDB">
              <w:rPr>
                <w:rFonts w:ascii="宋体" w:eastAsia="宋体" w:hAnsi="宋体" w:cs="Times New Roman"/>
                <w:szCs w:val="21"/>
              </w:rPr>
              <w:t>3</w:t>
            </w:r>
          </w:p>
        </w:tc>
      </w:tr>
      <w:tr w:rsidR="004B1CDB" w:rsidRPr="004B1CDB" w14:paraId="0A1E942E" w14:textId="77777777" w:rsidTr="00D93DD7">
        <w:trPr>
          <w:trHeight w:val="454"/>
        </w:trPr>
        <w:tc>
          <w:tcPr>
            <w:tcW w:w="740" w:type="dxa"/>
            <w:vAlign w:val="center"/>
          </w:tcPr>
          <w:p w14:paraId="61F45E60" w14:textId="77777777" w:rsidR="00390914" w:rsidRPr="004B1CDB" w:rsidRDefault="00390914" w:rsidP="00AD16CE">
            <w:pPr>
              <w:jc w:val="center"/>
              <w:rPr>
                <w:rFonts w:ascii="Times New Roman" w:eastAsia="宋体" w:hAnsi="Times New Roman" w:cs="Times New Roman"/>
                <w:szCs w:val="21"/>
              </w:rPr>
            </w:pPr>
            <w:r w:rsidRPr="004B1CDB">
              <w:rPr>
                <w:rFonts w:ascii="Times New Roman" w:eastAsia="宋体" w:hAnsi="Times New Roman" w:cs="Times New Roman" w:hint="eastAsia"/>
                <w:szCs w:val="21"/>
              </w:rPr>
              <w:t>3</w:t>
            </w:r>
          </w:p>
        </w:tc>
        <w:tc>
          <w:tcPr>
            <w:tcW w:w="3647" w:type="dxa"/>
            <w:vAlign w:val="center"/>
          </w:tcPr>
          <w:p w14:paraId="76D5760B" w14:textId="64E754F6" w:rsidR="00390914" w:rsidRPr="004B1CDB" w:rsidRDefault="00390914" w:rsidP="00AD16CE">
            <w:pPr>
              <w:jc w:val="left"/>
              <w:rPr>
                <w:rFonts w:ascii="宋体" w:eastAsia="宋体" w:hAnsi="宋体" w:cs="Times New Roman"/>
                <w:szCs w:val="21"/>
              </w:rPr>
            </w:pPr>
            <w:r w:rsidRPr="004B1CDB">
              <w:rPr>
                <w:rFonts w:ascii="宋体" w:eastAsia="宋体" w:hAnsi="宋体" w:cs="Times New Roman" w:hint="eastAsia"/>
                <w:szCs w:val="21"/>
              </w:rPr>
              <w:t>以中国式现代化全面推进中华民族伟大复兴</w:t>
            </w:r>
          </w:p>
        </w:tc>
        <w:tc>
          <w:tcPr>
            <w:tcW w:w="1701" w:type="dxa"/>
            <w:vAlign w:val="center"/>
          </w:tcPr>
          <w:p w14:paraId="761E76C9" w14:textId="34E71030" w:rsidR="00390914" w:rsidRPr="004B1CDB" w:rsidRDefault="00390914" w:rsidP="00AD16CE">
            <w:pPr>
              <w:jc w:val="center"/>
              <w:rPr>
                <w:rFonts w:ascii="宋体" w:eastAsia="宋体" w:hAnsi="宋体" w:cs="Times New Roman"/>
                <w:szCs w:val="21"/>
              </w:rPr>
            </w:pPr>
            <w:r w:rsidRPr="004B1CDB">
              <w:rPr>
                <w:rFonts w:ascii="宋体" w:eastAsia="宋体" w:hAnsi="宋体"/>
                <w:szCs w:val="21"/>
              </w:rPr>
              <w:t>目标2</w:t>
            </w:r>
          </w:p>
        </w:tc>
        <w:tc>
          <w:tcPr>
            <w:tcW w:w="1701" w:type="dxa"/>
            <w:vAlign w:val="center"/>
          </w:tcPr>
          <w:p w14:paraId="09BFE15A" w14:textId="1F64D489" w:rsidR="00390914" w:rsidRPr="004B1CDB" w:rsidRDefault="00390914" w:rsidP="00AD16CE">
            <w:pPr>
              <w:jc w:val="center"/>
              <w:rPr>
                <w:rFonts w:ascii="宋体" w:eastAsia="宋体" w:hAnsi="宋体" w:cs="Times New Roman"/>
                <w:szCs w:val="21"/>
              </w:rPr>
            </w:pPr>
            <w:r w:rsidRPr="004B1CDB">
              <w:rPr>
                <w:rFonts w:ascii="宋体" w:eastAsia="宋体" w:hAnsi="宋体"/>
                <w:szCs w:val="21"/>
              </w:rPr>
              <w:t>8-1</w:t>
            </w:r>
          </w:p>
        </w:tc>
        <w:tc>
          <w:tcPr>
            <w:tcW w:w="716" w:type="dxa"/>
            <w:vMerge/>
            <w:vAlign w:val="center"/>
          </w:tcPr>
          <w:p w14:paraId="2134F591" w14:textId="69D3638D" w:rsidR="00390914" w:rsidRPr="004B1CDB" w:rsidRDefault="00390914" w:rsidP="00AD16CE">
            <w:pPr>
              <w:jc w:val="center"/>
              <w:rPr>
                <w:rFonts w:ascii="宋体" w:eastAsia="宋体" w:hAnsi="宋体" w:cs="Times New Roman"/>
                <w:szCs w:val="21"/>
              </w:rPr>
            </w:pPr>
          </w:p>
        </w:tc>
      </w:tr>
      <w:tr w:rsidR="004B1CDB" w:rsidRPr="004B1CDB" w14:paraId="5FD5B868" w14:textId="77777777" w:rsidTr="00D93DD7">
        <w:trPr>
          <w:trHeight w:val="454"/>
        </w:trPr>
        <w:tc>
          <w:tcPr>
            <w:tcW w:w="740" w:type="dxa"/>
            <w:vAlign w:val="center"/>
          </w:tcPr>
          <w:p w14:paraId="5227542B" w14:textId="77777777" w:rsidR="00D93DD7" w:rsidRPr="004B1CDB" w:rsidRDefault="00D93DD7" w:rsidP="00AD16CE">
            <w:pPr>
              <w:jc w:val="center"/>
              <w:rPr>
                <w:rFonts w:ascii="Times New Roman" w:eastAsia="宋体" w:hAnsi="Times New Roman" w:cs="Times New Roman"/>
                <w:szCs w:val="21"/>
              </w:rPr>
            </w:pPr>
            <w:r w:rsidRPr="004B1CDB">
              <w:rPr>
                <w:rFonts w:ascii="Times New Roman" w:eastAsia="宋体" w:hAnsi="Times New Roman" w:cs="Times New Roman" w:hint="eastAsia"/>
                <w:szCs w:val="21"/>
              </w:rPr>
              <w:t>4</w:t>
            </w:r>
          </w:p>
        </w:tc>
        <w:tc>
          <w:tcPr>
            <w:tcW w:w="3647" w:type="dxa"/>
            <w:vAlign w:val="center"/>
          </w:tcPr>
          <w:p w14:paraId="49D4DCF2" w14:textId="538B2B95" w:rsidR="00D93DD7" w:rsidRPr="004B1CDB" w:rsidRDefault="00D93DD7" w:rsidP="00AD16CE">
            <w:pPr>
              <w:jc w:val="left"/>
              <w:rPr>
                <w:rFonts w:ascii="宋体" w:eastAsia="宋体" w:hAnsi="宋体" w:cs="Times New Roman"/>
                <w:szCs w:val="21"/>
              </w:rPr>
            </w:pPr>
            <w:r w:rsidRPr="004B1CDB">
              <w:rPr>
                <w:rFonts w:ascii="宋体" w:eastAsia="宋体" w:hAnsi="宋体" w:cs="Times New Roman" w:hint="eastAsia"/>
                <w:szCs w:val="21"/>
              </w:rPr>
              <w:t>坚持党的全面领导</w:t>
            </w:r>
          </w:p>
        </w:tc>
        <w:tc>
          <w:tcPr>
            <w:tcW w:w="1701" w:type="dxa"/>
            <w:vAlign w:val="center"/>
          </w:tcPr>
          <w:p w14:paraId="062D1C44" w14:textId="7A3A501A" w:rsidR="00D93DD7" w:rsidRPr="004B1CDB" w:rsidRDefault="00D93DD7" w:rsidP="00AD16CE">
            <w:pPr>
              <w:jc w:val="center"/>
              <w:rPr>
                <w:rFonts w:ascii="宋体" w:eastAsia="宋体" w:hAnsi="宋体" w:cs="Times New Roman"/>
                <w:szCs w:val="21"/>
              </w:rPr>
            </w:pPr>
            <w:r w:rsidRPr="004B1CDB">
              <w:rPr>
                <w:rFonts w:ascii="宋体" w:eastAsia="宋体" w:hAnsi="宋体"/>
                <w:szCs w:val="21"/>
              </w:rPr>
              <w:t>目标2</w:t>
            </w:r>
          </w:p>
        </w:tc>
        <w:tc>
          <w:tcPr>
            <w:tcW w:w="1701" w:type="dxa"/>
            <w:vAlign w:val="center"/>
          </w:tcPr>
          <w:p w14:paraId="0BA202D8" w14:textId="2A1FE876" w:rsidR="00D93DD7" w:rsidRPr="004B1CDB" w:rsidRDefault="00D93DD7" w:rsidP="00AD16CE">
            <w:pPr>
              <w:jc w:val="center"/>
              <w:rPr>
                <w:rFonts w:ascii="宋体" w:eastAsia="宋体" w:hAnsi="宋体" w:cs="Times New Roman"/>
                <w:szCs w:val="21"/>
              </w:rPr>
            </w:pPr>
            <w:r w:rsidRPr="004B1CDB">
              <w:rPr>
                <w:rFonts w:ascii="宋体" w:eastAsia="宋体" w:hAnsi="宋体"/>
                <w:szCs w:val="21"/>
              </w:rPr>
              <w:t>8-1</w:t>
            </w:r>
          </w:p>
        </w:tc>
        <w:tc>
          <w:tcPr>
            <w:tcW w:w="716" w:type="dxa"/>
            <w:vAlign w:val="center"/>
          </w:tcPr>
          <w:p w14:paraId="6153DD67" w14:textId="77777777" w:rsidR="00D93DD7" w:rsidRPr="004B1CDB" w:rsidRDefault="00D93DD7" w:rsidP="00AD16CE">
            <w:pPr>
              <w:jc w:val="center"/>
              <w:rPr>
                <w:rFonts w:ascii="宋体" w:eastAsia="宋体" w:hAnsi="宋体" w:cs="Times New Roman"/>
                <w:szCs w:val="21"/>
              </w:rPr>
            </w:pPr>
            <w:r w:rsidRPr="004B1CDB">
              <w:rPr>
                <w:rFonts w:ascii="宋体" w:eastAsia="宋体" w:hAnsi="宋体" w:cs="Times New Roman" w:hint="eastAsia"/>
                <w:szCs w:val="21"/>
              </w:rPr>
              <w:t>3</w:t>
            </w:r>
          </w:p>
        </w:tc>
      </w:tr>
      <w:tr w:rsidR="004B1CDB" w:rsidRPr="004B1CDB" w14:paraId="24A66EB5" w14:textId="77777777" w:rsidTr="00D93DD7">
        <w:trPr>
          <w:trHeight w:val="454"/>
        </w:trPr>
        <w:tc>
          <w:tcPr>
            <w:tcW w:w="740" w:type="dxa"/>
            <w:vAlign w:val="center"/>
          </w:tcPr>
          <w:p w14:paraId="25104693" w14:textId="77777777" w:rsidR="00D93DD7" w:rsidRPr="004B1CDB" w:rsidRDefault="00D93DD7" w:rsidP="00AD16CE">
            <w:pPr>
              <w:jc w:val="center"/>
              <w:rPr>
                <w:rFonts w:ascii="Times New Roman" w:eastAsia="宋体" w:hAnsi="Times New Roman" w:cs="Times New Roman"/>
                <w:szCs w:val="21"/>
              </w:rPr>
            </w:pPr>
            <w:r w:rsidRPr="004B1CDB">
              <w:rPr>
                <w:rFonts w:ascii="Times New Roman" w:eastAsia="宋体" w:hAnsi="Times New Roman" w:cs="Times New Roman" w:hint="eastAsia"/>
                <w:szCs w:val="21"/>
              </w:rPr>
              <w:t>5</w:t>
            </w:r>
          </w:p>
        </w:tc>
        <w:tc>
          <w:tcPr>
            <w:tcW w:w="3647" w:type="dxa"/>
            <w:vAlign w:val="center"/>
          </w:tcPr>
          <w:p w14:paraId="7C70323E" w14:textId="60208D84" w:rsidR="00D93DD7" w:rsidRPr="004B1CDB" w:rsidRDefault="00D93DD7" w:rsidP="00AD16CE">
            <w:pPr>
              <w:jc w:val="left"/>
              <w:rPr>
                <w:rFonts w:ascii="宋体" w:eastAsia="宋体" w:hAnsi="宋体" w:cs="Times New Roman"/>
                <w:szCs w:val="21"/>
              </w:rPr>
            </w:pPr>
            <w:r w:rsidRPr="004B1CDB">
              <w:rPr>
                <w:rFonts w:ascii="宋体" w:eastAsia="宋体" w:hAnsi="宋体" w:cs="Times New Roman" w:hint="eastAsia"/>
                <w:szCs w:val="21"/>
              </w:rPr>
              <w:t>坚持以人民为中心</w:t>
            </w:r>
          </w:p>
        </w:tc>
        <w:tc>
          <w:tcPr>
            <w:tcW w:w="1701" w:type="dxa"/>
            <w:vAlign w:val="center"/>
          </w:tcPr>
          <w:p w14:paraId="7744613E" w14:textId="5AA78735" w:rsidR="00D93DD7" w:rsidRPr="004B1CDB" w:rsidRDefault="00D93DD7" w:rsidP="00AD16CE">
            <w:pPr>
              <w:jc w:val="center"/>
              <w:rPr>
                <w:rFonts w:ascii="宋体" w:eastAsia="宋体" w:hAnsi="宋体" w:cs="Times New Roman"/>
                <w:szCs w:val="21"/>
              </w:rPr>
            </w:pPr>
            <w:r w:rsidRPr="004B1CDB">
              <w:rPr>
                <w:rFonts w:ascii="宋体" w:eastAsia="宋体" w:hAnsi="宋体"/>
                <w:szCs w:val="21"/>
              </w:rPr>
              <w:t>目标2</w:t>
            </w:r>
          </w:p>
        </w:tc>
        <w:tc>
          <w:tcPr>
            <w:tcW w:w="1701" w:type="dxa"/>
            <w:vAlign w:val="center"/>
          </w:tcPr>
          <w:p w14:paraId="155376F2" w14:textId="2A6855D5" w:rsidR="00D93DD7" w:rsidRPr="004B1CDB" w:rsidRDefault="00D93DD7" w:rsidP="00AD16CE">
            <w:pPr>
              <w:jc w:val="center"/>
              <w:rPr>
                <w:rFonts w:ascii="宋体" w:eastAsia="宋体" w:hAnsi="宋体" w:cs="Times New Roman"/>
                <w:szCs w:val="21"/>
              </w:rPr>
            </w:pPr>
            <w:r w:rsidRPr="004B1CDB">
              <w:rPr>
                <w:rFonts w:ascii="宋体" w:eastAsia="宋体" w:hAnsi="宋体"/>
                <w:szCs w:val="21"/>
              </w:rPr>
              <w:t>8-1</w:t>
            </w:r>
          </w:p>
        </w:tc>
        <w:tc>
          <w:tcPr>
            <w:tcW w:w="716" w:type="dxa"/>
            <w:vAlign w:val="center"/>
          </w:tcPr>
          <w:p w14:paraId="3E06D949" w14:textId="2FE72D59" w:rsidR="00D93DD7" w:rsidRPr="004B1CDB" w:rsidRDefault="00D93DD7" w:rsidP="00AD16CE">
            <w:pPr>
              <w:jc w:val="center"/>
              <w:rPr>
                <w:rFonts w:ascii="宋体" w:eastAsia="宋体" w:hAnsi="宋体" w:cs="Times New Roman"/>
                <w:szCs w:val="21"/>
              </w:rPr>
            </w:pPr>
            <w:r w:rsidRPr="004B1CDB">
              <w:rPr>
                <w:rFonts w:ascii="宋体" w:eastAsia="宋体" w:hAnsi="宋体" w:cs="Times New Roman"/>
                <w:szCs w:val="21"/>
              </w:rPr>
              <w:t>3</w:t>
            </w:r>
          </w:p>
        </w:tc>
      </w:tr>
      <w:tr w:rsidR="004B1CDB" w:rsidRPr="004B1CDB" w14:paraId="375FD91E" w14:textId="77777777" w:rsidTr="00D93DD7">
        <w:trPr>
          <w:trHeight w:val="454"/>
        </w:trPr>
        <w:tc>
          <w:tcPr>
            <w:tcW w:w="740" w:type="dxa"/>
            <w:vAlign w:val="center"/>
          </w:tcPr>
          <w:p w14:paraId="1FF1D119" w14:textId="77777777" w:rsidR="00D93DD7" w:rsidRPr="004B1CDB" w:rsidRDefault="00D93DD7" w:rsidP="00AD16CE">
            <w:pPr>
              <w:jc w:val="center"/>
              <w:rPr>
                <w:rFonts w:ascii="Times New Roman" w:eastAsia="宋体" w:hAnsi="Times New Roman" w:cs="Times New Roman"/>
                <w:szCs w:val="21"/>
              </w:rPr>
            </w:pPr>
            <w:r w:rsidRPr="004B1CDB">
              <w:rPr>
                <w:rFonts w:ascii="Times New Roman" w:eastAsia="宋体" w:hAnsi="Times New Roman" w:cs="Times New Roman" w:hint="eastAsia"/>
                <w:szCs w:val="21"/>
              </w:rPr>
              <w:t>6</w:t>
            </w:r>
          </w:p>
        </w:tc>
        <w:tc>
          <w:tcPr>
            <w:tcW w:w="3647" w:type="dxa"/>
            <w:vAlign w:val="center"/>
          </w:tcPr>
          <w:p w14:paraId="1AEF8087" w14:textId="1CCB8ABA" w:rsidR="00D93DD7" w:rsidRPr="004B1CDB" w:rsidRDefault="00D93DD7" w:rsidP="00AD16CE">
            <w:pPr>
              <w:jc w:val="left"/>
              <w:rPr>
                <w:rFonts w:ascii="宋体" w:eastAsia="宋体" w:hAnsi="宋体" w:cs="Times New Roman"/>
                <w:szCs w:val="21"/>
              </w:rPr>
            </w:pPr>
            <w:r w:rsidRPr="004B1CDB">
              <w:rPr>
                <w:rFonts w:ascii="宋体" w:eastAsia="宋体" w:hAnsi="宋体" w:cs="Times New Roman" w:hint="eastAsia"/>
                <w:szCs w:val="21"/>
              </w:rPr>
              <w:t>全面深化改革开放</w:t>
            </w:r>
          </w:p>
        </w:tc>
        <w:tc>
          <w:tcPr>
            <w:tcW w:w="1701" w:type="dxa"/>
            <w:vAlign w:val="center"/>
          </w:tcPr>
          <w:p w14:paraId="712289B7" w14:textId="2F2252EA" w:rsidR="00D93DD7" w:rsidRPr="004B1CDB" w:rsidRDefault="00D93DD7" w:rsidP="00AD16CE">
            <w:pPr>
              <w:jc w:val="center"/>
              <w:rPr>
                <w:rFonts w:ascii="宋体" w:eastAsia="宋体" w:hAnsi="宋体" w:cs="Times New Roman"/>
                <w:szCs w:val="21"/>
              </w:rPr>
            </w:pPr>
            <w:r w:rsidRPr="004B1CDB">
              <w:rPr>
                <w:rFonts w:ascii="宋体" w:eastAsia="宋体" w:hAnsi="宋体"/>
                <w:szCs w:val="21"/>
              </w:rPr>
              <w:t>目标2</w:t>
            </w:r>
          </w:p>
        </w:tc>
        <w:tc>
          <w:tcPr>
            <w:tcW w:w="1701" w:type="dxa"/>
            <w:vAlign w:val="center"/>
          </w:tcPr>
          <w:p w14:paraId="550A270B" w14:textId="6E20F938" w:rsidR="00D93DD7" w:rsidRPr="004B1CDB" w:rsidRDefault="00D93DD7" w:rsidP="00AD16CE">
            <w:pPr>
              <w:jc w:val="center"/>
              <w:rPr>
                <w:rFonts w:ascii="宋体" w:eastAsia="宋体" w:hAnsi="宋体" w:cs="Times New Roman"/>
                <w:szCs w:val="21"/>
              </w:rPr>
            </w:pPr>
            <w:r w:rsidRPr="004B1CDB">
              <w:rPr>
                <w:rFonts w:ascii="宋体" w:eastAsia="宋体" w:hAnsi="宋体"/>
                <w:szCs w:val="21"/>
              </w:rPr>
              <w:t>8-1</w:t>
            </w:r>
          </w:p>
        </w:tc>
        <w:tc>
          <w:tcPr>
            <w:tcW w:w="716" w:type="dxa"/>
            <w:vAlign w:val="center"/>
          </w:tcPr>
          <w:p w14:paraId="0188AAB0" w14:textId="77777777" w:rsidR="00D93DD7" w:rsidRPr="004B1CDB" w:rsidRDefault="00D93DD7" w:rsidP="00AD16CE">
            <w:pPr>
              <w:jc w:val="center"/>
              <w:rPr>
                <w:rFonts w:ascii="宋体" w:eastAsia="宋体" w:hAnsi="宋体" w:cs="Times New Roman"/>
                <w:szCs w:val="21"/>
              </w:rPr>
            </w:pPr>
            <w:r w:rsidRPr="004B1CDB">
              <w:rPr>
                <w:rFonts w:ascii="宋体" w:eastAsia="宋体" w:hAnsi="宋体" w:cs="Times New Roman" w:hint="eastAsia"/>
                <w:szCs w:val="21"/>
              </w:rPr>
              <w:t>3</w:t>
            </w:r>
          </w:p>
        </w:tc>
      </w:tr>
      <w:tr w:rsidR="004B1CDB" w:rsidRPr="004B1CDB" w14:paraId="6ED38E28" w14:textId="77777777" w:rsidTr="00D93DD7">
        <w:trPr>
          <w:trHeight w:val="454"/>
        </w:trPr>
        <w:tc>
          <w:tcPr>
            <w:tcW w:w="740" w:type="dxa"/>
            <w:vAlign w:val="center"/>
          </w:tcPr>
          <w:p w14:paraId="73192CFC" w14:textId="77777777" w:rsidR="00D93DD7" w:rsidRPr="004B1CDB" w:rsidRDefault="00D93DD7" w:rsidP="00AD16CE">
            <w:pPr>
              <w:jc w:val="center"/>
              <w:rPr>
                <w:rFonts w:ascii="Times New Roman" w:eastAsia="宋体" w:hAnsi="Times New Roman" w:cs="Times New Roman"/>
                <w:szCs w:val="21"/>
              </w:rPr>
            </w:pPr>
            <w:r w:rsidRPr="004B1CDB">
              <w:rPr>
                <w:rFonts w:ascii="Times New Roman" w:eastAsia="宋体" w:hAnsi="Times New Roman" w:cs="Times New Roman" w:hint="eastAsia"/>
                <w:szCs w:val="21"/>
              </w:rPr>
              <w:t>7</w:t>
            </w:r>
          </w:p>
        </w:tc>
        <w:tc>
          <w:tcPr>
            <w:tcW w:w="3647" w:type="dxa"/>
            <w:vAlign w:val="center"/>
          </w:tcPr>
          <w:p w14:paraId="27DFBEA1" w14:textId="1A7F7F15" w:rsidR="00D93DD7" w:rsidRPr="004B1CDB" w:rsidRDefault="00D93DD7" w:rsidP="00AD16CE">
            <w:pPr>
              <w:jc w:val="left"/>
              <w:rPr>
                <w:rFonts w:ascii="宋体" w:eastAsia="宋体" w:hAnsi="宋体" w:cs="Times New Roman"/>
                <w:szCs w:val="21"/>
              </w:rPr>
            </w:pPr>
            <w:r w:rsidRPr="004B1CDB">
              <w:rPr>
                <w:rFonts w:ascii="宋体" w:eastAsia="宋体" w:hAnsi="宋体" w:cs="Times New Roman" w:hint="eastAsia"/>
                <w:szCs w:val="21"/>
              </w:rPr>
              <w:t>推动高质量发展</w:t>
            </w:r>
          </w:p>
        </w:tc>
        <w:tc>
          <w:tcPr>
            <w:tcW w:w="1701" w:type="dxa"/>
            <w:vAlign w:val="center"/>
          </w:tcPr>
          <w:p w14:paraId="4DA0DC5C" w14:textId="30798E57" w:rsidR="00D93DD7" w:rsidRPr="004B1CDB" w:rsidRDefault="00D93DD7" w:rsidP="00AD16CE">
            <w:pPr>
              <w:jc w:val="center"/>
              <w:rPr>
                <w:rFonts w:ascii="宋体" w:eastAsia="宋体" w:hAnsi="宋体" w:cs="Times New Roman"/>
                <w:szCs w:val="21"/>
              </w:rPr>
            </w:pPr>
            <w:r w:rsidRPr="004B1CDB">
              <w:rPr>
                <w:rFonts w:ascii="宋体" w:eastAsia="宋体" w:hAnsi="宋体" w:hint="eastAsia"/>
                <w:szCs w:val="21"/>
              </w:rPr>
              <w:t>目标</w:t>
            </w:r>
            <w:r w:rsidRPr="004B1CDB">
              <w:rPr>
                <w:rFonts w:ascii="宋体" w:eastAsia="宋体" w:hAnsi="宋体"/>
                <w:szCs w:val="21"/>
              </w:rPr>
              <w:t>1、目标2</w:t>
            </w:r>
          </w:p>
        </w:tc>
        <w:tc>
          <w:tcPr>
            <w:tcW w:w="1701" w:type="dxa"/>
            <w:vAlign w:val="center"/>
          </w:tcPr>
          <w:p w14:paraId="2F32A644" w14:textId="49CE7EE1" w:rsidR="00D93DD7" w:rsidRPr="004B1CDB" w:rsidRDefault="00D93DD7" w:rsidP="00AD16CE">
            <w:pPr>
              <w:jc w:val="center"/>
              <w:rPr>
                <w:rFonts w:ascii="宋体" w:eastAsia="宋体" w:hAnsi="宋体" w:cs="Times New Roman"/>
                <w:szCs w:val="21"/>
              </w:rPr>
            </w:pPr>
            <w:r w:rsidRPr="004B1CDB">
              <w:rPr>
                <w:rFonts w:ascii="宋体" w:eastAsia="宋体" w:hAnsi="宋体"/>
                <w:szCs w:val="21"/>
              </w:rPr>
              <w:t>7-1、8-1</w:t>
            </w:r>
          </w:p>
        </w:tc>
        <w:tc>
          <w:tcPr>
            <w:tcW w:w="716" w:type="dxa"/>
            <w:vAlign w:val="center"/>
          </w:tcPr>
          <w:p w14:paraId="4521474F" w14:textId="31023F36" w:rsidR="00D93DD7" w:rsidRPr="004B1CDB" w:rsidRDefault="00D93DD7" w:rsidP="00AD16CE">
            <w:pPr>
              <w:jc w:val="center"/>
              <w:rPr>
                <w:rFonts w:ascii="宋体" w:eastAsia="宋体" w:hAnsi="宋体" w:cs="Times New Roman"/>
                <w:szCs w:val="21"/>
              </w:rPr>
            </w:pPr>
            <w:r w:rsidRPr="004B1CDB">
              <w:rPr>
                <w:rFonts w:ascii="宋体" w:eastAsia="宋体" w:hAnsi="宋体" w:cs="Times New Roman"/>
                <w:szCs w:val="21"/>
              </w:rPr>
              <w:t>3</w:t>
            </w:r>
          </w:p>
        </w:tc>
      </w:tr>
      <w:tr w:rsidR="004B1CDB" w:rsidRPr="004B1CDB" w14:paraId="3E84E917" w14:textId="77777777" w:rsidTr="00D93DD7">
        <w:trPr>
          <w:trHeight w:val="454"/>
        </w:trPr>
        <w:tc>
          <w:tcPr>
            <w:tcW w:w="740" w:type="dxa"/>
            <w:vAlign w:val="center"/>
          </w:tcPr>
          <w:p w14:paraId="45017FAE" w14:textId="77777777" w:rsidR="00D93DD7" w:rsidRPr="004B1CDB" w:rsidRDefault="00D93DD7" w:rsidP="00AD16CE">
            <w:pPr>
              <w:jc w:val="center"/>
              <w:rPr>
                <w:rFonts w:ascii="Times New Roman" w:eastAsia="宋体" w:hAnsi="Times New Roman" w:cs="Times New Roman"/>
                <w:szCs w:val="21"/>
              </w:rPr>
            </w:pPr>
            <w:r w:rsidRPr="004B1CDB">
              <w:rPr>
                <w:rFonts w:ascii="Times New Roman" w:eastAsia="宋体" w:hAnsi="Times New Roman" w:cs="Times New Roman" w:hint="eastAsia"/>
                <w:szCs w:val="21"/>
              </w:rPr>
              <w:t>8</w:t>
            </w:r>
          </w:p>
        </w:tc>
        <w:tc>
          <w:tcPr>
            <w:tcW w:w="3647" w:type="dxa"/>
            <w:vAlign w:val="center"/>
          </w:tcPr>
          <w:p w14:paraId="658C0675" w14:textId="53E1E5F4" w:rsidR="00D93DD7" w:rsidRPr="004B1CDB" w:rsidRDefault="00D93DD7" w:rsidP="00AD16CE">
            <w:pPr>
              <w:jc w:val="left"/>
              <w:rPr>
                <w:rFonts w:ascii="宋体" w:eastAsia="宋体" w:hAnsi="宋体" w:cs="Times New Roman"/>
                <w:szCs w:val="21"/>
              </w:rPr>
            </w:pPr>
            <w:r w:rsidRPr="004B1CDB">
              <w:rPr>
                <w:rFonts w:ascii="宋体" w:eastAsia="宋体" w:hAnsi="宋体" w:cs="Times New Roman" w:hint="eastAsia"/>
                <w:szCs w:val="21"/>
              </w:rPr>
              <w:t>社会主义现代化建设的教育、科技、</w:t>
            </w:r>
            <w:r w:rsidRPr="004B1CDB">
              <w:rPr>
                <w:rFonts w:ascii="宋体" w:eastAsia="宋体" w:hAnsi="宋体" w:cs="Times New Roman" w:hint="eastAsia"/>
                <w:szCs w:val="21"/>
              </w:rPr>
              <w:lastRenderedPageBreak/>
              <w:t>人才战略</w:t>
            </w:r>
          </w:p>
        </w:tc>
        <w:tc>
          <w:tcPr>
            <w:tcW w:w="1701" w:type="dxa"/>
            <w:vAlign w:val="center"/>
          </w:tcPr>
          <w:p w14:paraId="47E0A4F3" w14:textId="6FEE1006" w:rsidR="00D93DD7" w:rsidRPr="004B1CDB" w:rsidRDefault="00D93DD7" w:rsidP="00AD16CE">
            <w:pPr>
              <w:jc w:val="center"/>
              <w:rPr>
                <w:rFonts w:ascii="宋体" w:eastAsia="宋体" w:hAnsi="宋体" w:cs="Times New Roman"/>
                <w:szCs w:val="21"/>
              </w:rPr>
            </w:pPr>
            <w:r w:rsidRPr="004B1CDB">
              <w:rPr>
                <w:rFonts w:ascii="宋体" w:eastAsia="宋体" w:hAnsi="宋体"/>
                <w:szCs w:val="21"/>
              </w:rPr>
              <w:lastRenderedPageBreak/>
              <w:t>目标2</w:t>
            </w:r>
          </w:p>
        </w:tc>
        <w:tc>
          <w:tcPr>
            <w:tcW w:w="1701" w:type="dxa"/>
            <w:vAlign w:val="center"/>
          </w:tcPr>
          <w:p w14:paraId="1024CE14" w14:textId="757168FA" w:rsidR="00D93DD7" w:rsidRPr="004B1CDB" w:rsidRDefault="00D93DD7" w:rsidP="00AD16CE">
            <w:pPr>
              <w:jc w:val="center"/>
              <w:rPr>
                <w:rFonts w:ascii="宋体" w:eastAsia="宋体" w:hAnsi="宋体" w:cs="Times New Roman"/>
                <w:szCs w:val="21"/>
              </w:rPr>
            </w:pPr>
            <w:r w:rsidRPr="004B1CDB">
              <w:rPr>
                <w:rFonts w:ascii="宋体" w:eastAsia="宋体" w:hAnsi="宋体"/>
                <w:szCs w:val="21"/>
              </w:rPr>
              <w:t>8-1</w:t>
            </w:r>
          </w:p>
        </w:tc>
        <w:tc>
          <w:tcPr>
            <w:tcW w:w="716" w:type="dxa"/>
            <w:vAlign w:val="center"/>
          </w:tcPr>
          <w:p w14:paraId="6F0299E6" w14:textId="77777777" w:rsidR="00D93DD7" w:rsidRPr="004B1CDB" w:rsidRDefault="00D93DD7" w:rsidP="00AD16CE">
            <w:pPr>
              <w:jc w:val="center"/>
              <w:rPr>
                <w:rFonts w:ascii="宋体" w:eastAsia="宋体" w:hAnsi="宋体" w:cs="Times New Roman"/>
                <w:szCs w:val="21"/>
              </w:rPr>
            </w:pPr>
            <w:r w:rsidRPr="004B1CDB">
              <w:rPr>
                <w:rFonts w:ascii="宋体" w:eastAsia="宋体" w:hAnsi="宋体" w:cs="Times New Roman" w:hint="eastAsia"/>
                <w:szCs w:val="21"/>
              </w:rPr>
              <w:t>3</w:t>
            </w:r>
          </w:p>
        </w:tc>
      </w:tr>
      <w:tr w:rsidR="004B1CDB" w:rsidRPr="004B1CDB" w14:paraId="6D29E948" w14:textId="77777777" w:rsidTr="00D93DD7">
        <w:trPr>
          <w:trHeight w:val="454"/>
        </w:trPr>
        <w:tc>
          <w:tcPr>
            <w:tcW w:w="740" w:type="dxa"/>
            <w:vAlign w:val="center"/>
          </w:tcPr>
          <w:p w14:paraId="0BEEF59E" w14:textId="77777777" w:rsidR="00D93DD7" w:rsidRPr="004B1CDB" w:rsidRDefault="00D93DD7" w:rsidP="00AD16CE">
            <w:pPr>
              <w:jc w:val="center"/>
              <w:rPr>
                <w:rFonts w:ascii="Times New Roman" w:eastAsia="宋体" w:hAnsi="Times New Roman" w:cs="Times New Roman"/>
                <w:szCs w:val="21"/>
              </w:rPr>
            </w:pPr>
            <w:r w:rsidRPr="004B1CDB">
              <w:rPr>
                <w:rFonts w:ascii="Times New Roman" w:eastAsia="宋体" w:hAnsi="Times New Roman" w:cs="Times New Roman" w:hint="eastAsia"/>
                <w:szCs w:val="21"/>
              </w:rPr>
              <w:t>9</w:t>
            </w:r>
          </w:p>
        </w:tc>
        <w:tc>
          <w:tcPr>
            <w:tcW w:w="3647" w:type="dxa"/>
            <w:vAlign w:val="center"/>
          </w:tcPr>
          <w:p w14:paraId="69517534" w14:textId="0978BEEC" w:rsidR="00D93DD7" w:rsidRPr="004B1CDB" w:rsidRDefault="00D93DD7" w:rsidP="00AD16CE">
            <w:pPr>
              <w:jc w:val="left"/>
              <w:rPr>
                <w:rFonts w:ascii="宋体" w:eastAsia="宋体" w:hAnsi="宋体" w:cs="Times New Roman"/>
                <w:szCs w:val="21"/>
              </w:rPr>
            </w:pPr>
            <w:r w:rsidRPr="004B1CDB">
              <w:rPr>
                <w:rFonts w:ascii="宋体" w:eastAsia="宋体" w:hAnsi="宋体" w:cs="Times New Roman" w:hint="eastAsia"/>
                <w:szCs w:val="21"/>
              </w:rPr>
              <w:t>发展全过程人民民主</w:t>
            </w:r>
          </w:p>
        </w:tc>
        <w:tc>
          <w:tcPr>
            <w:tcW w:w="1701" w:type="dxa"/>
            <w:vAlign w:val="center"/>
          </w:tcPr>
          <w:p w14:paraId="750A3EAE" w14:textId="08C6AA4D" w:rsidR="00D93DD7" w:rsidRPr="004B1CDB" w:rsidRDefault="00D93DD7" w:rsidP="00AD16CE">
            <w:pPr>
              <w:jc w:val="center"/>
              <w:rPr>
                <w:rFonts w:ascii="宋体" w:eastAsia="宋体" w:hAnsi="宋体" w:cs="Times New Roman"/>
                <w:szCs w:val="21"/>
              </w:rPr>
            </w:pPr>
            <w:r w:rsidRPr="004B1CDB">
              <w:rPr>
                <w:rFonts w:ascii="宋体" w:eastAsia="宋体" w:hAnsi="宋体"/>
                <w:szCs w:val="21"/>
              </w:rPr>
              <w:t>目标2</w:t>
            </w:r>
          </w:p>
        </w:tc>
        <w:tc>
          <w:tcPr>
            <w:tcW w:w="1701" w:type="dxa"/>
            <w:vAlign w:val="center"/>
          </w:tcPr>
          <w:p w14:paraId="25137D8B" w14:textId="2416067E" w:rsidR="00D93DD7" w:rsidRPr="004B1CDB" w:rsidRDefault="00D93DD7" w:rsidP="00AD16CE">
            <w:pPr>
              <w:jc w:val="center"/>
              <w:rPr>
                <w:rFonts w:ascii="宋体" w:eastAsia="宋体" w:hAnsi="宋体" w:cs="Times New Roman"/>
                <w:szCs w:val="21"/>
              </w:rPr>
            </w:pPr>
            <w:r w:rsidRPr="004B1CDB">
              <w:rPr>
                <w:rFonts w:ascii="宋体" w:eastAsia="宋体" w:hAnsi="宋体"/>
                <w:szCs w:val="21"/>
              </w:rPr>
              <w:t>8-1</w:t>
            </w:r>
          </w:p>
        </w:tc>
        <w:tc>
          <w:tcPr>
            <w:tcW w:w="716" w:type="dxa"/>
            <w:vAlign w:val="center"/>
          </w:tcPr>
          <w:p w14:paraId="77C3F95C" w14:textId="77777777" w:rsidR="00D93DD7" w:rsidRPr="004B1CDB" w:rsidRDefault="00D93DD7" w:rsidP="00AD16CE">
            <w:pPr>
              <w:jc w:val="center"/>
              <w:rPr>
                <w:rFonts w:ascii="宋体" w:eastAsia="宋体" w:hAnsi="宋体" w:cs="Times New Roman"/>
                <w:szCs w:val="21"/>
              </w:rPr>
            </w:pPr>
            <w:r w:rsidRPr="004B1CDB">
              <w:rPr>
                <w:rFonts w:ascii="宋体" w:eastAsia="宋体" w:hAnsi="宋体" w:cs="Times New Roman" w:hint="eastAsia"/>
                <w:szCs w:val="21"/>
              </w:rPr>
              <w:t>3</w:t>
            </w:r>
          </w:p>
        </w:tc>
      </w:tr>
      <w:tr w:rsidR="004B1CDB" w:rsidRPr="004B1CDB" w14:paraId="675A1279" w14:textId="77777777" w:rsidTr="00D93DD7">
        <w:trPr>
          <w:trHeight w:val="454"/>
        </w:trPr>
        <w:tc>
          <w:tcPr>
            <w:tcW w:w="740" w:type="dxa"/>
            <w:vAlign w:val="center"/>
          </w:tcPr>
          <w:p w14:paraId="7BE74EE9" w14:textId="77777777" w:rsidR="00D93DD7" w:rsidRPr="004B1CDB" w:rsidRDefault="00D93DD7" w:rsidP="00AD16CE">
            <w:pPr>
              <w:jc w:val="center"/>
              <w:rPr>
                <w:rFonts w:ascii="Times New Roman" w:eastAsia="宋体" w:hAnsi="Times New Roman" w:cs="Times New Roman"/>
                <w:szCs w:val="21"/>
              </w:rPr>
            </w:pPr>
            <w:r w:rsidRPr="004B1CDB">
              <w:rPr>
                <w:rFonts w:ascii="Times New Roman" w:eastAsia="宋体" w:hAnsi="Times New Roman" w:cs="Times New Roman" w:hint="eastAsia"/>
                <w:szCs w:val="21"/>
              </w:rPr>
              <w:t>1</w:t>
            </w:r>
            <w:r w:rsidRPr="004B1CDB">
              <w:rPr>
                <w:rFonts w:ascii="Times New Roman" w:eastAsia="宋体" w:hAnsi="Times New Roman" w:cs="Times New Roman"/>
                <w:szCs w:val="21"/>
              </w:rPr>
              <w:t>0</w:t>
            </w:r>
          </w:p>
        </w:tc>
        <w:tc>
          <w:tcPr>
            <w:tcW w:w="3647" w:type="dxa"/>
            <w:vAlign w:val="center"/>
          </w:tcPr>
          <w:p w14:paraId="73CB463D" w14:textId="286C6C29" w:rsidR="00D93DD7" w:rsidRPr="004B1CDB" w:rsidRDefault="00D93DD7" w:rsidP="00AD16CE">
            <w:pPr>
              <w:jc w:val="left"/>
              <w:rPr>
                <w:rFonts w:ascii="宋体" w:eastAsia="宋体" w:hAnsi="宋体" w:cs="Times New Roman"/>
                <w:bCs/>
                <w:szCs w:val="21"/>
              </w:rPr>
            </w:pPr>
            <w:r w:rsidRPr="004B1CDB">
              <w:rPr>
                <w:rFonts w:ascii="宋体" w:eastAsia="宋体" w:hAnsi="宋体" w:cs="Times New Roman" w:hint="eastAsia"/>
                <w:bCs/>
                <w:szCs w:val="21"/>
              </w:rPr>
              <w:t>全面依法治国</w:t>
            </w:r>
          </w:p>
        </w:tc>
        <w:tc>
          <w:tcPr>
            <w:tcW w:w="1701" w:type="dxa"/>
            <w:vAlign w:val="center"/>
          </w:tcPr>
          <w:p w14:paraId="58528D44" w14:textId="3B3933ED" w:rsidR="00D93DD7" w:rsidRPr="004B1CDB" w:rsidRDefault="00D93DD7" w:rsidP="00AD16CE">
            <w:pPr>
              <w:jc w:val="center"/>
              <w:rPr>
                <w:rFonts w:ascii="宋体" w:eastAsia="宋体" w:hAnsi="宋体" w:cs="Times New Roman"/>
                <w:szCs w:val="21"/>
              </w:rPr>
            </w:pPr>
            <w:r w:rsidRPr="004B1CDB">
              <w:rPr>
                <w:rFonts w:ascii="宋体" w:eastAsia="宋体" w:hAnsi="宋体"/>
                <w:szCs w:val="21"/>
              </w:rPr>
              <w:t>目标2</w:t>
            </w:r>
          </w:p>
        </w:tc>
        <w:tc>
          <w:tcPr>
            <w:tcW w:w="1701" w:type="dxa"/>
            <w:vAlign w:val="center"/>
          </w:tcPr>
          <w:p w14:paraId="72025453" w14:textId="63890A2F" w:rsidR="00D93DD7" w:rsidRPr="004B1CDB" w:rsidRDefault="00D93DD7" w:rsidP="00AD16CE">
            <w:pPr>
              <w:jc w:val="center"/>
              <w:rPr>
                <w:rFonts w:ascii="宋体" w:eastAsia="宋体" w:hAnsi="宋体" w:cs="Times New Roman"/>
                <w:szCs w:val="21"/>
              </w:rPr>
            </w:pPr>
            <w:r w:rsidRPr="004B1CDB">
              <w:rPr>
                <w:rFonts w:ascii="宋体" w:eastAsia="宋体" w:hAnsi="宋体"/>
                <w:szCs w:val="21"/>
              </w:rPr>
              <w:t>8-1</w:t>
            </w:r>
          </w:p>
        </w:tc>
        <w:tc>
          <w:tcPr>
            <w:tcW w:w="716" w:type="dxa"/>
            <w:vAlign w:val="center"/>
          </w:tcPr>
          <w:p w14:paraId="5E69E033" w14:textId="77777777" w:rsidR="00D93DD7" w:rsidRPr="004B1CDB" w:rsidRDefault="00D93DD7" w:rsidP="00AD16CE">
            <w:pPr>
              <w:jc w:val="center"/>
              <w:rPr>
                <w:rFonts w:ascii="宋体" w:eastAsia="宋体" w:hAnsi="宋体" w:cs="Times New Roman"/>
                <w:szCs w:val="21"/>
              </w:rPr>
            </w:pPr>
            <w:r w:rsidRPr="004B1CDB">
              <w:rPr>
                <w:rFonts w:ascii="宋体" w:eastAsia="宋体" w:hAnsi="宋体" w:cs="Times New Roman" w:hint="eastAsia"/>
                <w:szCs w:val="21"/>
              </w:rPr>
              <w:t>3</w:t>
            </w:r>
          </w:p>
        </w:tc>
      </w:tr>
      <w:tr w:rsidR="004B1CDB" w:rsidRPr="004B1CDB" w14:paraId="3ADD9CD2" w14:textId="77777777" w:rsidTr="00D93DD7">
        <w:trPr>
          <w:trHeight w:val="50"/>
        </w:trPr>
        <w:tc>
          <w:tcPr>
            <w:tcW w:w="740" w:type="dxa"/>
            <w:vAlign w:val="center"/>
          </w:tcPr>
          <w:p w14:paraId="0583A69E" w14:textId="77777777" w:rsidR="00D93DD7" w:rsidRPr="004B1CDB" w:rsidRDefault="00D93DD7" w:rsidP="00AD16CE">
            <w:pPr>
              <w:jc w:val="center"/>
              <w:rPr>
                <w:rFonts w:ascii="Times New Roman" w:eastAsia="宋体" w:hAnsi="Times New Roman" w:cs="Times New Roman"/>
                <w:szCs w:val="21"/>
              </w:rPr>
            </w:pPr>
            <w:r w:rsidRPr="004B1CDB">
              <w:rPr>
                <w:rFonts w:ascii="Times New Roman" w:eastAsia="宋体" w:hAnsi="Times New Roman" w:cs="Times New Roman" w:hint="eastAsia"/>
                <w:szCs w:val="21"/>
              </w:rPr>
              <w:t>1</w:t>
            </w:r>
            <w:r w:rsidRPr="004B1CDB">
              <w:rPr>
                <w:rFonts w:ascii="Times New Roman" w:eastAsia="宋体" w:hAnsi="Times New Roman" w:cs="Times New Roman"/>
                <w:szCs w:val="21"/>
              </w:rPr>
              <w:t>1</w:t>
            </w:r>
          </w:p>
        </w:tc>
        <w:tc>
          <w:tcPr>
            <w:tcW w:w="3647" w:type="dxa"/>
            <w:vAlign w:val="center"/>
          </w:tcPr>
          <w:p w14:paraId="269BBC23" w14:textId="04CEED8D" w:rsidR="00D93DD7" w:rsidRPr="004B1CDB" w:rsidRDefault="00D93DD7" w:rsidP="00AD16CE">
            <w:pPr>
              <w:jc w:val="left"/>
              <w:rPr>
                <w:rFonts w:ascii="宋体" w:eastAsia="宋体" w:hAnsi="宋体" w:cs="Times New Roman"/>
                <w:szCs w:val="21"/>
              </w:rPr>
            </w:pPr>
            <w:r w:rsidRPr="004B1CDB">
              <w:rPr>
                <w:rFonts w:ascii="宋体" w:eastAsia="宋体" w:hAnsi="宋体" w:cs="Times New Roman" w:hint="eastAsia"/>
                <w:szCs w:val="21"/>
              </w:rPr>
              <w:t>建设社会主义文化强国</w:t>
            </w:r>
          </w:p>
        </w:tc>
        <w:tc>
          <w:tcPr>
            <w:tcW w:w="1701" w:type="dxa"/>
            <w:vAlign w:val="center"/>
          </w:tcPr>
          <w:p w14:paraId="3F8D6228" w14:textId="3416ACA9" w:rsidR="00D93DD7" w:rsidRPr="004B1CDB" w:rsidRDefault="00D93DD7" w:rsidP="00AD16CE">
            <w:pPr>
              <w:jc w:val="center"/>
              <w:rPr>
                <w:rFonts w:ascii="宋体" w:eastAsia="宋体" w:hAnsi="宋体" w:cs="Times New Roman"/>
                <w:szCs w:val="21"/>
              </w:rPr>
            </w:pPr>
            <w:r w:rsidRPr="004B1CDB">
              <w:rPr>
                <w:rFonts w:ascii="宋体" w:eastAsia="宋体" w:hAnsi="宋体"/>
                <w:szCs w:val="21"/>
              </w:rPr>
              <w:t>目标2</w:t>
            </w:r>
          </w:p>
        </w:tc>
        <w:tc>
          <w:tcPr>
            <w:tcW w:w="1701" w:type="dxa"/>
            <w:vAlign w:val="center"/>
          </w:tcPr>
          <w:p w14:paraId="2DFB7166" w14:textId="7B5E3AC4" w:rsidR="00D93DD7" w:rsidRPr="004B1CDB" w:rsidRDefault="00D93DD7" w:rsidP="00AD16CE">
            <w:pPr>
              <w:jc w:val="center"/>
              <w:rPr>
                <w:rFonts w:ascii="宋体" w:eastAsia="宋体" w:hAnsi="宋体" w:cs="Times New Roman"/>
                <w:szCs w:val="21"/>
              </w:rPr>
            </w:pPr>
            <w:r w:rsidRPr="004B1CDB">
              <w:rPr>
                <w:rFonts w:ascii="宋体" w:eastAsia="宋体" w:hAnsi="宋体"/>
                <w:szCs w:val="21"/>
              </w:rPr>
              <w:t>8-1</w:t>
            </w:r>
          </w:p>
        </w:tc>
        <w:tc>
          <w:tcPr>
            <w:tcW w:w="716" w:type="dxa"/>
            <w:vAlign w:val="center"/>
          </w:tcPr>
          <w:p w14:paraId="223A19DE" w14:textId="30452F82" w:rsidR="00D93DD7" w:rsidRPr="004B1CDB" w:rsidRDefault="00D93DD7" w:rsidP="00AD16CE">
            <w:pPr>
              <w:jc w:val="center"/>
              <w:rPr>
                <w:rFonts w:ascii="宋体" w:eastAsia="宋体" w:hAnsi="宋体" w:cs="Times New Roman"/>
                <w:szCs w:val="21"/>
              </w:rPr>
            </w:pPr>
            <w:r w:rsidRPr="004B1CDB">
              <w:rPr>
                <w:rFonts w:ascii="宋体" w:eastAsia="宋体" w:hAnsi="宋体" w:cs="Times New Roman"/>
                <w:szCs w:val="21"/>
              </w:rPr>
              <w:t>3</w:t>
            </w:r>
          </w:p>
        </w:tc>
      </w:tr>
      <w:tr w:rsidR="004B1CDB" w:rsidRPr="004B1CDB" w14:paraId="5C0E2E72" w14:textId="77777777" w:rsidTr="00D93DD7">
        <w:trPr>
          <w:trHeight w:val="50"/>
        </w:trPr>
        <w:tc>
          <w:tcPr>
            <w:tcW w:w="740" w:type="dxa"/>
            <w:vAlign w:val="center"/>
          </w:tcPr>
          <w:p w14:paraId="69A7B3C5" w14:textId="594F36C9" w:rsidR="00D93DD7" w:rsidRPr="004B1CDB" w:rsidRDefault="00D93DD7" w:rsidP="00AD16CE">
            <w:pPr>
              <w:jc w:val="center"/>
              <w:rPr>
                <w:rFonts w:ascii="Times New Roman" w:eastAsia="宋体" w:hAnsi="Times New Roman" w:cs="Times New Roman"/>
                <w:szCs w:val="21"/>
              </w:rPr>
            </w:pPr>
            <w:r w:rsidRPr="004B1CDB">
              <w:rPr>
                <w:rFonts w:ascii="Times New Roman" w:eastAsia="宋体" w:hAnsi="Times New Roman" w:cs="Times New Roman" w:hint="eastAsia"/>
                <w:szCs w:val="21"/>
              </w:rPr>
              <w:t>1</w:t>
            </w:r>
            <w:r w:rsidRPr="004B1CDB">
              <w:rPr>
                <w:rFonts w:ascii="Times New Roman" w:eastAsia="宋体" w:hAnsi="Times New Roman" w:cs="Times New Roman"/>
                <w:szCs w:val="21"/>
              </w:rPr>
              <w:t>2</w:t>
            </w:r>
          </w:p>
        </w:tc>
        <w:tc>
          <w:tcPr>
            <w:tcW w:w="3647" w:type="dxa"/>
            <w:vAlign w:val="center"/>
          </w:tcPr>
          <w:p w14:paraId="61A873E4" w14:textId="4906787C" w:rsidR="00D93DD7" w:rsidRPr="004B1CDB" w:rsidRDefault="00D93DD7" w:rsidP="00AD16CE">
            <w:pPr>
              <w:jc w:val="left"/>
              <w:rPr>
                <w:rFonts w:ascii="宋体" w:eastAsia="宋体" w:hAnsi="宋体" w:cs="Times New Roman"/>
                <w:szCs w:val="21"/>
              </w:rPr>
            </w:pPr>
            <w:r w:rsidRPr="004B1CDB">
              <w:rPr>
                <w:rFonts w:ascii="宋体" w:eastAsia="宋体" w:hAnsi="宋体" w:cs="Times New Roman" w:hint="eastAsia"/>
                <w:szCs w:val="21"/>
              </w:rPr>
              <w:t>以保障和改善民生为重点加强社会建设</w:t>
            </w:r>
          </w:p>
        </w:tc>
        <w:tc>
          <w:tcPr>
            <w:tcW w:w="1701" w:type="dxa"/>
            <w:vAlign w:val="center"/>
          </w:tcPr>
          <w:p w14:paraId="1672DE2D" w14:textId="012800EA" w:rsidR="00D93DD7" w:rsidRPr="004B1CDB" w:rsidRDefault="00D93DD7" w:rsidP="00AD16CE">
            <w:pPr>
              <w:jc w:val="center"/>
              <w:rPr>
                <w:rFonts w:ascii="宋体" w:eastAsia="宋体" w:hAnsi="宋体" w:cs="Times New Roman"/>
                <w:szCs w:val="21"/>
              </w:rPr>
            </w:pPr>
            <w:r w:rsidRPr="004B1CDB">
              <w:rPr>
                <w:rFonts w:ascii="宋体" w:eastAsia="宋体" w:hAnsi="宋体"/>
                <w:szCs w:val="21"/>
              </w:rPr>
              <w:t>目标2</w:t>
            </w:r>
          </w:p>
        </w:tc>
        <w:tc>
          <w:tcPr>
            <w:tcW w:w="1701" w:type="dxa"/>
            <w:vAlign w:val="center"/>
          </w:tcPr>
          <w:p w14:paraId="4FC230D9" w14:textId="0DDF47A9" w:rsidR="00D93DD7" w:rsidRPr="004B1CDB" w:rsidRDefault="00D93DD7" w:rsidP="00AD16CE">
            <w:pPr>
              <w:jc w:val="center"/>
              <w:rPr>
                <w:rFonts w:ascii="宋体" w:eastAsia="宋体" w:hAnsi="宋体" w:cs="Times New Roman"/>
                <w:szCs w:val="21"/>
              </w:rPr>
            </w:pPr>
            <w:r w:rsidRPr="004B1CDB">
              <w:rPr>
                <w:rFonts w:ascii="宋体" w:eastAsia="宋体" w:hAnsi="宋体"/>
                <w:szCs w:val="21"/>
              </w:rPr>
              <w:t>8-1</w:t>
            </w:r>
          </w:p>
        </w:tc>
        <w:tc>
          <w:tcPr>
            <w:tcW w:w="716" w:type="dxa"/>
            <w:vAlign w:val="center"/>
          </w:tcPr>
          <w:p w14:paraId="67D8E021" w14:textId="693C5063" w:rsidR="00D93DD7" w:rsidRPr="004B1CDB" w:rsidRDefault="00D93DD7" w:rsidP="00AD16CE">
            <w:pPr>
              <w:jc w:val="center"/>
              <w:rPr>
                <w:rFonts w:ascii="宋体" w:eastAsia="宋体" w:hAnsi="宋体" w:cs="Times New Roman"/>
                <w:szCs w:val="21"/>
              </w:rPr>
            </w:pPr>
            <w:r w:rsidRPr="004B1CDB">
              <w:rPr>
                <w:rFonts w:ascii="宋体" w:eastAsia="宋体" w:hAnsi="宋体" w:cs="Times New Roman" w:hint="eastAsia"/>
                <w:szCs w:val="21"/>
              </w:rPr>
              <w:t>3</w:t>
            </w:r>
          </w:p>
        </w:tc>
      </w:tr>
      <w:tr w:rsidR="004B1CDB" w:rsidRPr="004B1CDB" w14:paraId="72748972" w14:textId="77777777" w:rsidTr="00D93DD7">
        <w:trPr>
          <w:trHeight w:val="50"/>
        </w:trPr>
        <w:tc>
          <w:tcPr>
            <w:tcW w:w="740" w:type="dxa"/>
            <w:vAlign w:val="center"/>
          </w:tcPr>
          <w:p w14:paraId="2718A435" w14:textId="415848AF" w:rsidR="00D93DD7" w:rsidRPr="004B1CDB" w:rsidRDefault="00D93DD7" w:rsidP="00AD16CE">
            <w:pPr>
              <w:jc w:val="center"/>
              <w:rPr>
                <w:rFonts w:ascii="Times New Roman" w:eastAsia="宋体" w:hAnsi="Times New Roman" w:cs="Times New Roman"/>
                <w:szCs w:val="21"/>
              </w:rPr>
            </w:pPr>
            <w:r w:rsidRPr="004B1CDB">
              <w:rPr>
                <w:rFonts w:ascii="Times New Roman" w:eastAsia="宋体" w:hAnsi="Times New Roman" w:cs="Times New Roman" w:hint="eastAsia"/>
                <w:szCs w:val="21"/>
              </w:rPr>
              <w:t>1</w:t>
            </w:r>
            <w:r w:rsidRPr="004B1CDB">
              <w:rPr>
                <w:rFonts w:ascii="Times New Roman" w:eastAsia="宋体" w:hAnsi="Times New Roman" w:cs="Times New Roman"/>
                <w:szCs w:val="21"/>
              </w:rPr>
              <w:t>3</w:t>
            </w:r>
          </w:p>
        </w:tc>
        <w:tc>
          <w:tcPr>
            <w:tcW w:w="3647" w:type="dxa"/>
            <w:vAlign w:val="center"/>
          </w:tcPr>
          <w:p w14:paraId="77604218" w14:textId="5848D582" w:rsidR="00D93DD7" w:rsidRPr="004B1CDB" w:rsidRDefault="00D93DD7" w:rsidP="00AD16CE">
            <w:pPr>
              <w:jc w:val="left"/>
              <w:rPr>
                <w:rFonts w:ascii="宋体" w:eastAsia="宋体" w:hAnsi="宋体" w:cs="Times New Roman"/>
                <w:szCs w:val="21"/>
              </w:rPr>
            </w:pPr>
            <w:r w:rsidRPr="004B1CDB">
              <w:rPr>
                <w:rFonts w:ascii="宋体" w:eastAsia="宋体" w:hAnsi="宋体" w:cs="Times New Roman" w:hint="eastAsia"/>
                <w:szCs w:val="21"/>
              </w:rPr>
              <w:t>建设社会主义生态文明</w:t>
            </w:r>
          </w:p>
        </w:tc>
        <w:tc>
          <w:tcPr>
            <w:tcW w:w="1701" w:type="dxa"/>
            <w:vAlign w:val="center"/>
          </w:tcPr>
          <w:p w14:paraId="42D47F71" w14:textId="523F239D" w:rsidR="00D93DD7" w:rsidRPr="004B1CDB" w:rsidRDefault="00D93DD7" w:rsidP="00AD16CE">
            <w:pPr>
              <w:jc w:val="center"/>
              <w:rPr>
                <w:rFonts w:ascii="宋体" w:eastAsia="宋体" w:hAnsi="宋体" w:cs="Times New Roman"/>
                <w:szCs w:val="21"/>
              </w:rPr>
            </w:pPr>
            <w:r w:rsidRPr="004B1CDB">
              <w:rPr>
                <w:rFonts w:ascii="宋体" w:eastAsia="宋体" w:hAnsi="宋体" w:hint="eastAsia"/>
                <w:szCs w:val="21"/>
              </w:rPr>
              <w:t>目标</w:t>
            </w:r>
            <w:r w:rsidRPr="004B1CDB">
              <w:rPr>
                <w:rFonts w:ascii="宋体" w:eastAsia="宋体" w:hAnsi="宋体"/>
                <w:szCs w:val="21"/>
              </w:rPr>
              <w:t>1、目标2</w:t>
            </w:r>
          </w:p>
        </w:tc>
        <w:tc>
          <w:tcPr>
            <w:tcW w:w="1701" w:type="dxa"/>
            <w:vAlign w:val="center"/>
          </w:tcPr>
          <w:p w14:paraId="6D29DB1A" w14:textId="29E89AA2" w:rsidR="00D93DD7" w:rsidRPr="004B1CDB" w:rsidRDefault="00D93DD7" w:rsidP="00AD16CE">
            <w:pPr>
              <w:jc w:val="center"/>
              <w:rPr>
                <w:rFonts w:ascii="宋体" w:eastAsia="宋体" w:hAnsi="宋体" w:cs="Times New Roman"/>
                <w:szCs w:val="21"/>
              </w:rPr>
            </w:pPr>
            <w:r w:rsidRPr="004B1CDB">
              <w:rPr>
                <w:rFonts w:ascii="宋体" w:eastAsia="宋体" w:hAnsi="宋体"/>
                <w:szCs w:val="21"/>
              </w:rPr>
              <w:t>7-1、8-1</w:t>
            </w:r>
          </w:p>
        </w:tc>
        <w:tc>
          <w:tcPr>
            <w:tcW w:w="716" w:type="dxa"/>
            <w:vAlign w:val="center"/>
          </w:tcPr>
          <w:p w14:paraId="79C77877" w14:textId="50D3FD6B" w:rsidR="00D93DD7" w:rsidRPr="004B1CDB" w:rsidRDefault="00390914" w:rsidP="00AD16CE">
            <w:pPr>
              <w:jc w:val="center"/>
              <w:rPr>
                <w:rFonts w:ascii="宋体" w:eastAsia="宋体" w:hAnsi="宋体" w:cs="Times New Roman"/>
                <w:szCs w:val="21"/>
              </w:rPr>
            </w:pPr>
            <w:r w:rsidRPr="004B1CDB">
              <w:rPr>
                <w:rFonts w:ascii="宋体" w:eastAsia="宋体" w:hAnsi="宋体" w:cs="Times New Roman"/>
                <w:szCs w:val="21"/>
              </w:rPr>
              <w:t>3</w:t>
            </w:r>
          </w:p>
        </w:tc>
      </w:tr>
      <w:tr w:rsidR="004B1CDB" w:rsidRPr="004B1CDB" w14:paraId="4EA2BCDB" w14:textId="77777777" w:rsidTr="00D93DD7">
        <w:trPr>
          <w:trHeight w:val="50"/>
        </w:trPr>
        <w:tc>
          <w:tcPr>
            <w:tcW w:w="740" w:type="dxa"/>
            <w:vAlign w:val="center"/>
          </w:tcPr>
          <w:p w14:paraId="7BC9E0E8" w14:textId="7A67EE5B" w:rsidR="00D93DD7" w:rsidRPr="004B1CDB" w:rsidRDefault="00D93DD7" w:rsidP="00AD16CE">
            <w:pPr>
              <w:jc w:val="center"/>
              <w:rPr>
                <w:rFonts w:ascii="Times New Roman" w:eastAsia="宋体" w:hAnsi="Times New Roman" w:cs="Times New Roman"/>
                <w:szCs w:val="21"/>
              </w:rPr>
            </w:pPr>
            <w:r w:rsidRPr="004B1CDB">
              <w:rPr>
                <w:rFonts w:ascii="Times New Roman" w:eastAsia="宋体" w:hAnsi="Times New Roman" w:cs="Times New Roman" w:hint="eastAsia"/>
                <w:szCs w:val="21"/>
              </w:rPr>
              <w:t>1</w:t>
            </w:r>
            <w:r w:rsidRPr="004B1CDB">
              <w:rPr>
                <w:rFonts w:ascii="Times New Roman" w:eastAsia="宋体" w:hAnsi="Times New Roman" w:cs="Times New Roman"/>
                <w:szCs w:val="21"/>
              </w:rPr>
              <w:t>4</w:t>
            </w:r>
          </w:p>
        </w:tc>
        <w:tc>
          <w:tcPr>
            <w:tcW w:w="3647" w:type="dxa"/>
            <w:vAlign w:val="center"/>
          </w:tcPr>
          <w:p w14:paraId="0AC62649" w14:textId="6BBE9725" w:rsidR="00D93DD7" w:rsidRPr="004B1CDB" w:rsidRDefault="00D93DD7" w:rsidP="00AD16CE">
            <w:pPr>
              <w:jc w:val="left"/>
              <w:rPr>
                <w:rFonts w:ascii="宋体" w:eastAsia="宋体" w:hAnsi="宋体" w:cs="Times New Roman"/>
                <w:szCs w:val="21"/>
              </w:rPr>
            </w:pPr>
            <w:r w:rsidRPr="004B1CDB">
              <w:rPr>
                <w:rFonts w:ascii="宋体" w:eastAsia="宋体" w:hAnsi="宋体" w:cs="Times New Roman" w:hint="eastAsia"/>
                <w:szCs w:val="21"/>
              </w:rPr>
              <w:t>维护和塑造国家安全</w:t>
            </w:r>
          </w:p>
        </w:tc>
        <w:tc>
          <w:tcPr>
            <w:tcW w:w="1701" w:type="dxa"/>
            <w:vAlign w:val="center"/>
          </w:tcPr>
          <w:p w14:paraId="6EB777B0" w14:textId="4A9956A2" w:rsidR="00D93DD7" w:rsidRPr="004B1CDB" w:rsidRDefault="00D93DD7" w:rsidP="00AD16CE">
            <w:pPr>
              <w:jc w:val="center"/>
              <w:rPr>
                <w:rFonts w:ascii="宋体" w:eastAsia="宋体" w:hAnsi="宋体" w:cs="Times New Roman"/>
                <w:szCs w:val="21"/>
              </w:rPr>
            </w:pPr>
            <w:r w:rsidRPr="004B1CDB">
              <w:rPr>
                <w:rFonts w:ascii="宋体" w:eastAsia="宋体" w:hAnsi="宋体"/>
                <w:szCs w:val="21"/>
              </w:rPr>
              <w:t>目标2</w:t>
            </w:r>
          </w:p>
        </w:tc>
        <w:tc>
          <w:tcPr>
            <w:tcW w:w="1701" w:type="dxa"/>
            <w:vAlign w:val="center"/>
          </w:tcPr>
          <w:p w14:paraId="0F778B7C" w14:textId="58716B2D" w:rsidR="00D93DD7" w:rsidRPr="004B1CDB" w:rsidRDefault="00D93DD7" w:rsidP="00AD16CE">
            <w:pPr>
              <w:jc w:val="center"/>
              <w:rPr>
                <w:rFonts w:ascii="宋体" w:eastAsia="宋体" w:hAnsi="宋体" w:cs="Times New Roman"/>
                <w:szCs w:val="21"/>
              </w:rPr>
            </w:pPr>
            <w:r w:rsidRPr="004B1CDB">
              <w:rPr>
                <w:rFonts w:ascii="宋体" w:eastAsia="宋体" w:hAnsi="宋体"/>
                <w:szCs w:val="21"/>
              </w:rPr>
              <w:t>8-1</w:t>
            </w:r>
          </w:p>
        </w:tc>
        <w:tc>
          <w:tcPr>
            <w:tcW w:w="716" w:type="dxa"/>
            <w:vAlign w:val="center"/>
          </w:tcPr>
          <w:p w14:paraId="782EC0ED" w14:textId="795B9790" w:rsidR="00D93DD7" w:rsidRPr="004B1CDB" w:rsidRDefault="00390914" w:rsidP="00AD16CE">
            <w:pPr>
              <w:jc w:val="center"/>
              <w:rPr>
                <w:rFonts w:ascii="宋体" w:eastAsia="宋体" w:hAnsi="宋体" w:cs="Times New Roman"/>
                <w:szCs w:val="21"/>
              </w:rPr>
            </w:pPr>
            <w:r w:rsidRPr="004B1CDB">
              <w:rPr>
                <w:rFonts w:ascii="宋体" w:eastAsia="宋体" w:hAnsi="宋体" w:cs="Times New Roman"/>
                <w:szCs w:val="21"/>
              </w:rPr>
              <w:t>3</w:t>
            </w:r>
          </w:p>
        </w:tc>
      </w:tr>
      <w:tr w:rsidR="004B1CDB" w:rsidRPr="004B1CDB" w14:paraId="7340611D" w14:textId="77777777" w:rsidTr="00D93DD7">
        <w:trPr>
          <w:trHeight w:val="50"/>
        </w:trPr>
        <w:tc>
          <w:tcPr>
            <w:tcW w:w="740" w:type="dxa"/>
            <w:vAlign w:val="center"/>
          </w:tcPr>
          <w:p w14:paraId="5433FF1D" w14:textId="4E858543" w:rsidR="00390914" w:rsidRPr="004B1CDB" w:rsidRDefault="00390914" w:rsidP="00AD16CE">
            <w:pPr>
              <w:jc w:val="center"/>
              <w:rPr>
                <w:rFonts w:ascii="Times New Roman" w:eastAsia="宋体" w:hAnsi="Times New Roman" w:cs="Times New Roman"/>
                <w:szCs w:val="21"/>
              </w:rPr>
            </w:pPr>
            <w:r w:rsidRPr="004B1CDB">
              <w:rPr>
                <w:rFonts w:ascii="Times New Roman" w:eastAsia="宋体" w:hAnsi="Times New Roman" w:cs="Times New Roman" w:hint="eastAsia"/>
                <w:szCs w:val="21"/>
              </w:rPr>
              <w:t>1</w:t>
            </w:r>
            <w:r w:rsidRPr="004B1CDB">
              <w:rPr>
                <w:rFonts w:ascii="Times New Roman" w:eastAsia="宋体" w:hAnsi="Times New Roman" w:cs="Times New Roman"/>
                <w:szCs w:val="21"/>
              </w:rPr>
              <w:t>5</w:t>
            </w:r>
          </w:p>
        </w:tc>
        <w:tc>
          <w:tcPr>
            <w:tcW w:w="3647" w:type="dxa"/>
            <w:vAlign w:val="center"/>
          </w:tcPr>
          <w:p w14:paraId="69CEE867" w14:textId="13F92869" w:rsidR="00390914" w:rsidRPr="004B1CDB" w:rsidRDefault="00390914" w:rsidP="00AD16CE">
            <w:pPr>
              <w:jc w:val="left"/>
              <w:rPr>
                <w:rFonts w:ascii="宋体" w:eastAsia="宋体" w:hAnsi="宋体" w:cs="Times New Roman"/>
                <w:szCs w:val="21"/>
              </w:rPr>
            </w:pPr>
            <w:r w:rsidRPr="004B1CDB">
              <w:rPr>
                <w:rFonts w:ascii="宋体" w:eastAsia="宋体" w:hAnsi="宋体" w:cs="Times New Roman" w:hint="eastAsia"/>
                <w:szCs w:val="21"/>
              </w:rPr>
              <w:t>建设巩固国防和强大人民军队</w:t>
            </w:r>
          </w:p>
        </w:tc>
        <w:tc>
          <w:tcPr>
            <w:tcW w:w="1701" w:type="dxa"/>
            <w:vAlign w:val="center"/>
          </w:tcPr>
          <w:p w14:paraId="41B6B4B3" w14:textId="170B96E5" w:rsidR="00390914" w:rsidRPr="004B1CDB" w:rsidRDefault="00390914" w:rsidP="00AD16CE">
            <w:pPr>
              <w:jc w:val="center"/>
              <w:rPr>
                <w:rFonts w:ascii="宋体" w:eastAsia="宋体" w:hAnsi="宋体" w:cs="Times New Roman"/>
                <w:szCs w:val="21"/>
              </w:rPr>
            </w:pPr>
            <w:r w:rsidRPr="004B1CDB">
              <w:rPr>
                <w:rFonts w:ascii="宋体" w:eastAsia="宋体" w:hAnsi="宋体"/>
                <w:szCs w:val="21"/>
              </w:rPr>
              <w:t>目标2</w:t>
            </w:r>
          </w:p>
        </w:tc>
        <w:tc>
          <w:tcPr>
            <w:tcW w:w="1701" w:type="dxa"/>
            <w:vAlign w:val="center"/>
          </w:tcPr>
          <w:p w14:paraId="193F057B" w14:textId="76D62C59" w:rsidR="00390914" w:rsidRPr="004B1CDB" w:rsidRDefault="00390914" w:rsidP="00AD16CE">
            <w:pPr>
              <w:jc w:val="center"/>
              <w:rPr>
                <w:rFonts w:ascii="宋体" w:eastAsia="宋体" w:hAnsi="宋体" w:cs="Times New Roman"/>
                <w:szCs w:val="21"/>
              </w:rPr>
            </w:pPr>
            <w:r w:rsidRPr="004B1CDB">
              <w:rPr>
                <w:rFonts w:ascii="宋体" w:eastAsia="宋体" w:hAnsi="宋体"/>
                <w:szCs w:val="21"/>
              </w:rPr>
              <w:t>8-1</w:t>
            </w:r>
          </w:p>
        </w:tc>
        <w:tc>
          <w:tcPr>
            <w:tcW w:w="716" w:type="dxa"/>
            <w:vMerge w:val="restart"/>
            <w:vAlign w:val="center"/>
          </w:tcPr>
          <w:p w14:paraId="21C1F9FB" w14:textId="75EBE61F" w:rsidR="00390914" w:rsidRPr="004B1CDB" w:rsidRDefault="00390914" w:rsidP="00AD16CE">
            <w:pPr>
              <w:jc w:val="center"/>
              <w:rPr>
                <w:rFonts w:ascii="宋体" w:eastAsia="宋体" w:hAnsi="宋体" w:cs="Times New Roman"/>
                <w:szCs w:val="21"/>
              </w:rPr>
            </w:pPr>
            <w:r w:rsidRPr="004B1CDB">
              <w:rPr>
                <w:rFonts w:ascii="宋体" w:eastAsia="宋体" w:hAnsi="宋体" w:cs="Times New Roman"/>
                <w:szCs w:val="21"/>
              </w:rPr>
              <w:t>3</w:t>
            </w:r>
          </w:p>
        </w:tc>
      </w:tr>
      <w:tr w:rsidR="004B1CDB" w:rsidRPr="004B1CDB" w14:paraId="3A83C3C1" w14:textId="77777777" w:rsidTr="00D93DD7">
        <w:trPr>
          <w:trHeight w:val="50"/>
        </w:trPr>
        <w:tc>
          <w:tcPr>
            <w:tcW w:w="740" w:type="dxa"/>
            <w:vAlign w:val="center"/>
          </w:tcPr>
          <w:p w14:paraId="07DA85DB" w14:textId="4CD8AA8E" w:rsidR="00390914" w:rsidRPr="004B1CDB" w:rsidRDefault="00390914" w:rsidP="00AD16CE">
            <w:pPr>
              <w:jc w:val="center"/>
              <w:rPr>
                <w:rFonts w:ascii="Times New Roman" w:eastAsia="宋体" w:hAnsi="Times New Roman" w:cs="Times New Roman"/>
                <w:szCs w:val="21"/>
              </w:rPr>
            </w:pPr>
            <w:r w:rsidRPr="004B1CDB">
              <w:rPr>
                <w:rFonts w:ascii="Times New Roman" w:eastAsia="宋体" w:hAnsi="Times New Roman" w:cs="Times New Roman" w:hint="eastAsia"/>
                <w:szCs w:val="21"/>
              </w:rPr>
              <w:t>1</w:t>
            </w:r>
            <w:r w:rsidRPr="004B1CDB">
              <w:rPr>
                <w:rFonts w:ascii="Times New Roman" w:eastAsia="宋体" w:hAnsi="Times New Roman" w:cs="Times New Roman"/>
                <w:szCs w:val="21"/>
              </w:rPr>
              <w:t>6</w:t>
            </w:r>
          </w:p>
        </w:tc>
        <w:tc>
          <w:tcPr>
            <w:tcW w:w="3647" w:type="dxa"/>
            <w:vAlign w:val="center"/>
          </w:tcPr>
          <w:p w14:paraId="654DE0D2" w14:textId="4BB12B7D" w:rsidR="00390914" w:rsidRPr="004B1CDB" w:rsidRDefault="00390914" w:rsidP="00AD16CE">
            <w:pPr>
              <w:jc w:val="left"/>
              <w:rPr>
                <w:rFonts w:ascii="宋体" w:eastAsia="宋体" w:hAnsi="宋体" w:cs="Times New Roman"/>
                <w:szCs w:val="21"/>
              </w:rPr>
            </w:pPr>
            <w:r w:rsidRPr="004B1CDB">
              <w:rPr>
                <w:rFonts w:ascii="宋体" w:eastAsia="宋体" w:hAnsi="宋体" w:cs="Times New Roman" w:hint="eastAsia"/>
                <w:szCs w:val="21"/>
              </w:rPr>
              <w:t>坚持“一国两制”和推进祖国完全统一</w:t>
            </w:r>
          </w:p>
        </w:tc>
        <w:tc>
          <w:tcPr>
            <w:tcW w:w="1701" w:type="dxa"/>
            <w:vAlign w:val="center"/>
          </w:tcPr>
          <w:p w14:paraId="77B6D651" w14:textId="238694E8" w:rsidR="00390914" w:rsidRPr="004B1CDB" w:rsidRDefault="00390914" w:rsidP="00AD16CE">
            <w:pPr>
              <w:jc w:val="center"/>
              <w:rPr>
                <w:rFonts w:ascii="宋体" w:eastAsia="宋体" w:hAnsi="宋体" w:cs="Times New Roman"/>
                <w:szCs w:val="21"/>
              </w:rPr>
            </w:pPr>
            <w:r w:rsidRPr="004B1CDB">
              <w:rPr>
                <w:rFonts w:ascii="宋体" w:eastAsia="宋体" w:hAnsi="宋体"/>
                <w:szCs w:val="21"/>
              </w:rPr>
              <w:t>目标2</w:t>
            </w:r>
          </w:p>
        </w:tc>
        <w:tc>
          <w:tcPr>
            <w:tcW w:w="1701" w:type="dxa"/>
            <w:vAlign w:val="center"/>
          </w:tcPr>
          <w:p w14:paraId="3C48CF32" w14:textId="481612D9" w:rsidR="00390914" w:rsidRPr="004B1CDB" w:rsidRDefault="00390914" w:rsidP="00AD16CE">
            <w:pPr>
              <w:jc w:val="center"/>
              <w:rPr>
                <w:rFonts w:ascii="宋体" w:eastAsia="宋体" w:hAnsi="宋体" w:cs="Times New Roman"/>
                <w:szCs w:val="21"/>
              </w:rPr>
            </w:pPr>
            <w:r w:rsidRPr="004B1CDB">
              <w:rPr>
                <w:rFonts w:ascii="宋体" w:eastAsia="宋体" w:hAnsi="宋体"/>
                <w:szCs w:val="21"/>
              </w:rPr>
              <w:t>78-1</w:t>
            </w:r>
          </w:p>
        </w:tc>
        <w:tc>
          <w:tcPr>
            <w:tcW w:w="716" w:type="dxa"/>
            <w:vMerge/>
            <w:vAlign w:val="center"/>
          </w:tcPr>
          <w:p w14:paraId="50418F0C" w14:textId="59D9115A" w:rsidR="00390914" w:rsidRPr="004B1CDB" w:rsidRDefault="00390914" w:rsidP="00AD16CE">
            <w:pPr>
              <w:jc w:val="center"/>
              <w:rPr>
                <w:rFonts w:ascii="宋体" w:eastAsia="宋体" w:hAnsi="宋体" w:cs="Times New Roman"/>
                <w:szCs w:val="21"/>
              </w:rPr>
            </w:pPr>
          </w:p>
        </w:tc>
      </w:tr>
      <w:tr w:rsidR="004B1CDB" w:rsidRPr="004B1CDB" w14:paraId="54265CBA" w14:textId="77777777" w:rsidTr="00D93DD7">
        <w:trPr>
          <w:trHeight w:val="50"/>
        </w:trPr>
        <w:tc>
          <w:tcPr>
            <w:tcW w:w="740" w:type="dxa"/>
            <w:vAlign w:val="center"/>
          </w:tcPr>
          <w:p w14:paraId="6BF9A5A4" w14:textId="281CE8E0" w:rsidR="00D93DD7" w:rsidRPr="004B1CDB" w:rsidRDefault="00D93DD7" w:rsidP="00AD16CE">
            <w:pPr>
              <w:jc w:val="center"/>
              <w:rPr>
                <w:rFonts w:ascii="Times New Roman" w:eastAsia="宋体" w:hAnsi="Times New Roman" w:cs="Times New Roman"/>
                <w:szCs w:val="21"/>
              </w:rPr>
            </w:pPr>
            <w:r w:rsidRPr="004B1CDB">
              <w:rPr>
                <w:rFonts w:ascii="Times New Roman" w:eastAsia="宋体" w:hAnsi="Times New Roman" w:cs="Times New Roman" w:hint="eastAsia"/>
                <w:szCs w:val="21"/>
              </w:rPr>
              <w:t>1</w:t>
            </w:r>
            <w:r w:rsidRPr="004B1CDB">
              <w:rPr>
                <w:rFonts w:ascii="Times New Roman" w:eastAsia="宋体" w:hAnsi="Times New Roman" w:cs="Times New Roman"/>
                <w:szCs w:val="21"/>
              </w:rPr>
              <w:t>7</w:t>
            </w:r>
          </w:p>
        </w:tc>
        <w:tc>
          <w:tcPr>
            <w:tcW w:w="3647" w:type="dxa"/>
            <w:vAlign w:val="center"/>
          </w:tcPr>
          <w:p w14:paraId="63547F4F" w14:textId="1B8072A0" w:rsidR="00D93DD7" w:rsidRPr="004B1CDB" w:rsidRDefault="00D93DD7" w:rsidP="00AD16CE">
            <w:pPr>
              <w:jc w:val="left"/>
              <w:rPr>
                <w:rFonts w:ascii="宋体" w:eastAsia="宋体" w:hAnsi="宋体" w:cs="Times New Roman"/>
                <w:szCs w:val="21"/>
              </w:rPr>
            </w:pPr>
            <w:r w:rsidRPr="004B1CDB">
              <w:rPr>
                <w:rFonts w:ascii="宋体" w:eastAsia="宋体" w:hAnsi="宋体" w:cs="Times New Roman" w:hint="eastAsia"/>
                <w:szCs w:val="21"/>
              </w:rPr>
              <w:t>中国特色大国外交和推动构建人类命运共同体</w:t>
            </w:r>
          </w:p>
        </w:tc>
        <w:tc>
          <w:tcPr>
            <w:tcW w:w="1701" w:type="dxa"/>
            <w:vAlign w:val="center"/>
          </w:tcPr>
          <w:p w14:paraId="3BA4E7EB" w14:textId="77F782EB" w:rsidR="00D93DD7" w:rsidRPr="004B1CDB" w:rsidRDefault="00D93DD7" w:rsidP="00AD16CE">
            <w:pPr>
              <w:jc w:val="center"/>
              <w:rPr>
                <w:rFonts w:ascii="宋体" w:eastAsia="宋体" w:hAnsi="宋体" w:cs="Times New Roman"/>
                <w:szCs w:val="21"/>
              </w:rPr>
            </w:pPr>
            <w:r w:rsidRPr="004B1CDB">
              <w:rPr>
                <w:rFonts w:ascii="宋体" w:eastAsia="宋体" w:hAnsi="宋体" w:hint="eastAsia"/>
                <w:szCs w:val="21"/>
              </w:rPr>
              <w:t>目标</w:t>
            </w:r>
            <w:r w:rsidRPr="004B1CDB">
              <w:rPr>
                <w:rFonts w:ascii="宋体" w:eastAsia="宋体" w:hAnsi="宋体"/>
                <w:szCs w:val="21"/>
              </w:rPr>
              <w:t>1、目标2</w:t>
            </w:r>
          </w:p>
        </w:tc>
        <w:tc>
          <w:tcPr>
            <w:tcW w:w="1701" w:type="dxa"/>
            <w:vAlign w:val="center"/>
          </w:tcPr>
          <w:p w14:paraId="406203A1" w14:textId="3AE7E037" w:rsidR="00D93DD7" w:rsidRPr="004B1CDB" w:rsidRDefault="00D93DD7" w:rsidP="00AD16CE">
            <w:pPr>
              <w:jc w:val="center"/>
              <w:rPr>
                <w:rFonts w:ascii="宋体" w:eastAsia="宋体" w:hAnsi="宋体" w:cs="Times New Roman"/>
                <w:szCs w:val="21"/>
              </w:rPr>
            </w:pPr>
            <w:r w:rsidRPr="004B1CDB">
              <w:rPr>
                <w:rFonts w:ascii="宋体" w:eastAsia="宋体" w:hAnsi="宋体"/>
                <w:szCs w:val="21"/>
              </w:rPr>
              <w:t>7-1、8-1</w:t>
            </w:r>
          </w:p>
        </w:tc>
        <w:tc>
          <w:tcPr>
            <w:tcW w:w="716" w:type="dxa"/>
            <w:vAlign w:val="center"/>
          </w:tcPr>
          <w:p w14:paraId="0B32087D" w14:textId="6A54B709" w:rsidR="00D93DD7" w:rsidRPr="004B1CDB" w:rsidRDefault="00390914" w:rsidP="00AD16CE">
            <w:pPr>
              <w:jc w:val="center"/>
              <w:rPr>
                <w:rFonts w:ascii="宋体" w:eastAsia="宋体" w:hAnsi="宋体" w:cs="Times New Roman"/>
                <w:szCs w:val="21"/>
              </w:rPr>
            </w:pPr>
            <w:r w:rsidRPr="004B1CDB">
              <w:rPr>
                <w:rFonts w:ascii="宋体" w:eastAsia="宋体" w:hAnsi="宋体" w:cs="Times New Roman"/>
                <w:szCs w:val="21"/>
              </w:rPr>
              <w:t>3</w:t>
            </w:r>
          </w:p>
        </w:tc>
      </w:tr>
      <w:tr w:rsidR="004B1CDB" w:rsidRPr="004B1CDB" w14:paraId="4A266A98" w14:textId="77777777" w:rsidTr="00D93DD7">
        <w:trPr>
          <w:trHeight w:val="50"/>
        </w:trPr>
        <w:tc>
          <w:tcPr>
            <w:tcW w:w="740" w:type="dxa"/>
            <w:vAlign w:val="center"/>
          </w:tcPr>
          <w:p w14:paraId="5EC03A50" w14:textId="4BA3241A" w:rsidR="00D93DD7" w:rsidRPr="004B1CDB" w:rsidRDefault="00D93DD7" w:rsidP="00AD16CE">
            <w:pPr>
              <w:jc w:val="center"/>
              <w:rPr>
                <w:rFonts w:ascii="Times New Roman" w:eastAsia="宋体" w:hAnsi="Times New Roman" w:cs="Times New Roman"/>
                <w:szCs w:val="21"/>
              </w:rPr>
            </w:pPr>
            <w:r w:rsidRPr="004B1CDB">
              <w:rPr>
                <w:rFonts w:ascii="Times New Roman" w:eastAsia="宋体" w:hAnsi="Times New Roman" w:cs="Times New Roman" w:hint="eastAsia"/>
                <w:szCs w:val="21"/>
              </w:rPr>
              <w:t>1</w:t>
            </w:r>
            <w:r w:rsidRPr="004B1CDB">
              <w:rPr>
                <w:rFonts w:ascii="Times New Roman" w:eastAsia="宋体" w:hAnsi="Times New Roman" w:cs="Times New Roman"/>
                <w:szCs w:val="21"/>
              </w:rPr>
              <w:t>8</w:t>
            </w:r>
          </w:p>
        </w:tc>
        <w:tc>
          <w:tcPr>
            <w:tcW w:w="3647" w:type="dxa"/>
            <w:vAlign w:val="center"/>
          </w:tcPr>
          <w:p w14:paraId="0F89FABD" w14:textId="0081C43A" w:rsidR="00D93DD7" w:rsidRPr="004B1CDB" w:rsidRDefault="00D93DD7" w:rsidP="00AD16CE">
            <w:pPr>
              <w:jc w:val="left"/>
              <w:rPr>
                <w:rFonts w:ascii="宋体" w:eastAsia="宋体" w:hAnsi="宋体" w:cs="Times New Roman"/>
                <w:szCs w:val="21"/>
              </w:rPr>
            </w:pPr>
            <w:r w:rsidRPr="004B1CDB">
              <w:rPr>
                <w:rFonts w:ascii="宋体" w:eastAsia="宋体" w:hAnsi="宋体" w:cs="Times New Roman" w:hint="eastAsia"/>
                <w:szCs w:val="21"/>
              </w:rPr>
              <w:t>全面从严治党</w:t>
            </w:r>
          </w:p>
        </w:tc>
        <w:tc>
          <w:tcPr>
            <w:tcW w:w="1701" w:type="dxa"/>
            <w:vAlign w:val="center"/>
          </w:tcPr>
          <w:p w14:paraId="3B64D8D0" w14:textId="6CF21791" w:rsidR="00D93DD7" w:rsidRPr="004B1CDB" w:rsidRDefault="00D93DD7" w:rsidP="00AD16CE">
            <w:pPr>
              <w:jc w:val="center"/>
              <w:rPr>
                <w:rFonts w:ascii="宋体" w:eastAsia="宋体" w:hAnsi="宋体" w:cs="Times New Roman"/>
                <w:szCs w:val="21"/>
              </w:rPr>
            </w:pPr>
            <w:r w:rsidRPr="004B1CDB">
              <w:rPr>
                <w:rFonts w:ascii="宋体" w:eastAsia="宋体" w:hAnsi="宋体"/>
                <w:szCs w:val="21"/>
              </w:rPr>
              <w:t>目标2</w:t>
            </w:r>
          </w:p>
        </w:tc>
        <w:tc>
          <w:tcPr>
            <w:tcW w:w="1701" w:type="dxa"/>
            <w:vAlign w:val="center"/>
          </w:tcPr>
          <w:p w14:paraId="26DE673A" w14:textId="00B31862" w:rsidR="00D93DD7" w:rsidRPr="004B1CDB" w:rsidRDefault="00D93DD7" w:rsidP="00AD16CE">
            <w:pPr>
              <w:jc w:val="center"/>
              <w:rPr>
                <w:rFonts w:ascii="宋体" w:eastAsia="宋体" w:hAnsi="宋体" w:cs="Times New Roman"/>
                <w:szCs w:val="21"/>
              </w:rPr>
            </w:pPr>
            <w:r w:rsidRPr="004B1CDB">
              <w:rPr>
                <w:rFonts w:ascii="宋体" w:eastAsia="宋体" w:hAnsi="宋体"/>
                <w:szCs w:val="21"/>
              </w:rPr>
              <w:t>8-1</w:t>
            </w:r>
          </w:p>
        </w:tc>
        <w:tc>
          <w:tcPr>
            <w:tcW w:w="716" w:type="dxa"/>
            <w:vAlign w:val="center"/>
          </w:tcPr>
          <w:p w14:paraId="3D2AD05F" w14:textId="1D7B220D" w:rsidR="00D93DD7" w:rsidRPr="004B1CDB" w:rsidRDefault="00390914" w:rsidP="00AD16CE">
            <w:pPr>
              <w:jc w:val="center"/>
              <w:rPr>
                <w:rFonts w:ascii="宋体" w:eastAsia="宋体" w:hAnsi="宋体" w:cs="Times New Roman"/>
                <w:szCs w:val="21"/>
              </w:rPr>
            </w:pPr>
            <w:r w:rsidRPr="004B1CDB">
              <w:rPr>
                <w:rFonts w:ascii="宋体" w:eastAsia="宋体" w:hAnsi="宋体" w:cs="Times New Roman"/>
                <w:szCs w:val="21"/>
              </w:rPr>
              <w:t>3</w:t>
            </w:r>
          </w:p>
        </w:tc>
      </w:tr>
      <w:tr w:rsidR="004B1CDB" w:rsidRPr="004B1CDB" w14:paraId="4E901833" w14:textId="77777777" w:rsidTr="00D93DD7">
        <w:trPr>
          <w:trHeight w:val="454"/>
        </w:trPr>
        <w:tc>
          <w:tcPr>
            <w:tcW w:w="7789" w:type="dxa"/>
            <w:gridSpan w:val="4"/>
            <w:vAlign w:val="center"/>
          </w:tcPr>
          <w:p w14:paraId="62D5F775" w14:textId="77777777" w:rsidR="00D93DD7" w:rsidRPr="004B1CDB" w:rsidRDefault="00D93DD7" w:rsidP="00AD16CE">
            <w:pPr>
              <w:jc w:val="center"/>
              <w:rPr>
                <w:rFonts w:ascii="Times New Roman" w:eastAsia="宋体" w:hAnsi="Times New Roman" w:cs="Times New Roman"/>
                <w:szCs w:val="21"/>
              </w:rPr>
            </w:pPr>
            <w:r w:rsidRPr="004B1CDB">
              <w:rPr>
                <w:rFonts w:ascii="Times New Roman" w:eastAsia="宋体" w:hAnsi="Times New Roman" w:cs="Times New Roman"/>
                <w:szCs w:val="21"/>
              </w:rPr>
              <w:t>合计</w:t>
            </w:r>
          </w:p>
        </w:tc>
        <w:tc>
          <w:tcPr>
            <w:tcW w:w="716" w:type="dxa"/>
            <w:vAlign w:val="center"/>
          </w:tcPr>
          <w:p w14:paraId="4583352C" w14:textId="3F13E701" w:rsidR="00D93DD7" w:rsidRPr="004B1CDB" w:rsidRDefault="00D93DD7" w:rsidP="00AD16CE">
            <w:pPr>
              <w:jc w:val="center"/>
              <w:rPr>
                <w:rFonts w:ascii="Times New Roman" w:eastAsia="宋体" w:hAnsi="Times New Roman" w:cs="Times New Roman"/>
                <w:szCs w:val="21"/>
              </w:rPr>
            </w:pPr>
            <w:r w:rsidRPr="004B1CDB">
              <w:rPr>
                <w:rFonts w:ascii="宋体" w:eastAsia="宋体" w:hAnsi="宋体" w:cs="Times New Roman"/>
                <w:szCs w:val="21"/>
              </w:rPr>
              <w:t>48</w:t>
            </w:r>
          </w:p>
        </w:tc>
      </w:tr>
    </w:tbl>
    <w:p w14:paraId="1BA2CCC2" w14:textId="77777777" w:rsidR="00121921" w:rsidRPr="004B1CDB" w:rsidRDefault="00121921" w:rsidP="008A72E3">
      <w:pPr>
        <w:spacing w:line="360" w:lineRule="auto"/>
        <w:ind w:firstLineChars="200" w:firstLine="562"/>
        <w:rPr>
          <w:rFonts w:ascii="Times New Roman" w:eastAsia="宋体" w:hAnsi="Times New Roman" w:cs="Times New Roman"/>
          <w:b/>
          <w:sz w:val="28"/>
          <w:szCs w:val="28"/>
        </w:rPr>
      </w:pPr>
      <w:r w:rsidRPr="004B1CDB">
        <w:rPr>
          <w:rFonts w:ascii="Times New Roman" w:eastAsia="宋体" w:hAnsi="Times New Roman" w:cs="Times New Roman" w:hint="eastAsia"/>
          <w:b/>
          <w:sz w:val="28"/>
          <w:szCs w:val="28"/>
        </w:rPr>
        <w:t>四、课程实施</w:t>
      </w:r>
    </w:p>
    <w:p w14:paraId="4F95DC1B" w14:textId="77777777" w:rsidR="00121921" w:rsidRPr="004B1CDB" w:rsidRDefault="00121921" w:rsidP="00121921">
      <w:pPr>
        <w:spacing w:line="360" w:lineRule="auto"/>
        <w:ind w:firstLineChars="200" w:firstLine="482"/>
        <w:rPr>
          <w:rFonts w:ascii="Times New Roman" w:eastAsia="宋体" w:hAnsi="Times New Roman" w:cs="Times New Roman"/>
          <w:b/>
          <w:sz w:val="24"/>
          <w:szCs w:val="24"/>
        </w:rPr>
      </w:pPr>
      <w:r w:rsidRPr="004B1CDB">
        <w:rPr>
          <w:rFonts w:ascii="Times New Roman" w:eastAsia="宋体" w:hAnsi="Times New Roman" w:cs="Times New Roman" w:hint="eastAsia"/>
          <w:b/>
          <w:sz w:val="24"/>
          <w:szCs w:val="24"/>
        </w:rPr>
        <w:t>（一）教学组织</w:t>
      </w:r>
    </w:p>
    <w:p w14:paraId="0BE82D2D" w14:textId="49F010DE" w:rsidR="007E2B51" w:rsidRPr="004B1CDB" w:rsidRDefault="00121921" w:rsidP="00121921">
      <w:pPr>
        <w:spacing w:line="360" w:lineRule="auto"/>
        <w:ind w:firstLineChars="200" w:firstLine="480"/>
        <w:rPr>
          <w:rFonts w:ascii="Times New Roman" w:eastAsia="宋体" w:hAnsi="Times New Roman" w:cs="Times New Roman"/>
          <w:sz w:val="24"/>
          <w:szCs w:val="24"/>
        </w:rPr>
      </w:pPr>
      <w:r w:rsidRPr="004B1CDB">
        <w:rPr>
          <w:rFonts w:ascii="Times New Roman" w:eastAsia="宋体" w:hAnsi="Times New Roman" w:cs="Times New Roman" w:hint="eastAsia"/>
          <w:sz w:val="24"/>
          <w:szCs w:val="24"/>
        </w:rPr>
        <w:t>教研室组织任课教师按教学计划进度表在讲授课时内完成理论教学任务，组织对学生的平时表现考核、作业考核和期末考核，评定学生的课程成绩。</w:t>
      </w:r>
    </w:p>
    <w:p w14:paraId="6519DDC7" w14:textId="69D2756F" w:rsidR="007E2B51" w:rsidRPr="004B1CDB" w:rsidRDefault="00000000">
      <w:pPr>
        <w:spacing w:line="360" w:lineRule="auto"/>
        <w:ind w:firstLineChars="200" w:firstLine="482"/>
        <w:rPr>
          <w:rFonts w:ascii="Times New Roman" w:eastAsia="宋体" w:hAnsi="Times New Roman" w:cs="Times New Roman"/>
          <w:b/>
          <w:sz w:val="24"/>
          <w:szCs w:val="24"/>
        </w:rPr>
      </w:pPr>
      <w:r w:rsidRPr="004B1CDB">
        <w:rPr>
          <w:rFonts w:ascii="Times New Roman" w:eastAsia="宋体" w:hAnsi="Times New Roman" w:cs="Times New Roman" w:hint="eastAsia"/>
          <w:b/>
          <w:sz w:val="24"/>
          <w:szCs w:val="24"/>
        </w:rPr>
        <w:t>（</w:t>
      </w:r>
      <w:r w:rsidR="00121921" w:rsidRPr="004B1CDB">
        <w:rPr>
          <w:rFonts w:ascii="Times New Roman" w:eastAsia="宋体" w:hAnsi="Times New Roman" w:cs="Times New Roman" w:hint="eastAsia"/>
          <w:b/>
          <w:sz w:val="24"/>
          <w:szCs w:val="24"/>
        </w:rPr>
        <w:t>二</w:t>
      </w:r>
      <w:r w:rsidRPr="004B1CDB">
        <w:rPr>
          <w:rFonts w:ascii="Times New Roman" w:eastAsia="宋体" w:hAnsi="Times New Roman" w:cs="Times New Roman" w:hint="eastAsia"/>
          <w:b/>
          <w:sz w:val="24"/>
          <w:szCs w:val="24"/>
        </w:rPr>
        <w:t>）教学方法与教学手段</w:t>
      </w:r>
    </w:p>
    <w:p w14:paraId="2C5E119B" w14:textId="77777777" w:rsidR="007E2B51" w:rsidRPr="004B1CDB" w:rsidRDefault="00000000">
      <w:pPr>
        <w:spacing w:line="360" w:lineRule="auto"/>
        <w:ind w:firstLineChars="200" w:firstLine="480"/>
        <w:rPr>
          <w:rFonts w:ascii="Times New Roman" w:eastAsia="宋体" w:hAnsi="Times New Roman" w:cs="Times New Roman"/>
          <w:sz w:val="24"/>
          <w:szCs w:val="24"/>
        </w:rPr>
      </w:pPr>
      <w:r w:rsidRPr="004B1CDB">
        <w:rPr>
          <w:rFonts w:ascii="Times New Roman" w:eastAsia="宋体" w:hAnsi="Times New Roman" w:cs="Times New Roman" w:hint="eastAsia"/>
          <w:sz w:val="24"/>
          <w:szCs w:val="24"/>
        </w:rPr>
        <w:t>1.</w:t>
      </w:r>
      <w:r w:rsidRPr="004B1CDB">
        <w:rPr>
          <w:rFonts w:ascii="Times New Roman" w:eastAsia="宋体" w:hAnsi="Times New Roman" w:cs="Times New Roman" w:hint="eastAsia"/>
          <w:sz w:val="24"/>
          <w:szCs w:val="24"/>
        </w:rPr>
        <w:t>采用研究式、启发式、讨论式、案例式教学法，结合实际让学生真正了解并掌握习近平新时代中国特色社会主义思想的主要内容，从而具备相关知识和方法的实际应用能力。</w:t>
      </w:r>
    </w:p>
    <w:p w14:paraId="2FD639E2" w14:textId="77777777" w:rsidR="007E2B51" w:rsidRPr="004B1CDB" w:rsidRDefault="00000000">
      <w:pPr>
        <w:spacing w:line="360" w:lineRule="auto"/>
        <w:ind w:firstLineChars="200" w:firstLine="480"/>
        <w:rPr>
          <w:rFonts w:ascii="Times New Roman" w:eastAsia="宋体" w:hAnsi="Times New Roman" w:cs="Times New Roman"/>
          <w:sz w:val="24"/>
          <w:szCs w:val="24"/>
        </w:rPr>
      </w:pPr>
      <w:r w:rsidRPr="004B1CDB">
        <w:rPr>
          <w:rFonts w:ascii="Times New Roman" w:eastAsia="宋体" w:hAnsi="Times New Roman" w:cs="Times New Roman" w:hint="eastAsia"/>
          <w:sz w:val="24"/>
          <w:szCs w:val="24"/>
        </w:rPr>
        <w:t>2</w:t>
      </w:r>
      <w:r w:rsidRPr="004B1CDB">
        <w:rPr>
          <w:rFonts w:ascii="Times New Roman" w:eastAsia="宋体" w:hAnsi="Times New Roman" w:cs="Times New Roman"/>
          <w:sz w:val="24"/>
          <w:szCs w:val="24"/>
        </w:rPr>
        <w:t>.</w:t>
      </w:r>
      <w:r w:rsidRPr="004B1CDB">
        <w:rPr>
          <w:rFonts w:ascii="Times New Roman" w:eastAsia="宋体" w:hAnsi="Times New Roman" w:cs="Times New Roman" w:hint="eastAsia"/>
          <w:sz w:val="24"/>
          <w:szCs w:val="24"/>
        </w:rPr>
        <w:t>采用多媒体教学手段，结合时事政治和案例分析，引导学生认真学习和思考，在保证讲课进度的同时，注意学生的掌握程度和课堂气氛。</w:t>
      </w:r>
    </w:p>
    <w:p w14:paraId="34E82EAD" w14:textId="04FBDAD7" w:rsidR="004419DD" w:rsidRPr="004B1CDB" w:rsidRDefault="004419DD" w:rsidP="004419DD">
      <w:pPr>
        <w:spacing w:line="360" w:lineRule="auto"/>
        <w:ind w:firstLineChars="200" w:firstLine="482"/>
        <w:rPr>
          <w:rFonts w:ascii="Times New Roman" w:eastAsia="宋体" w:hAnsi="Times New Roman" w:cs="Times New Roman"/>
          <w:b/>
          <w:sz w:val="24"/>
          <w:szCs w:val="24"/>
        </w:rPr>
      </w:pPr>
      <w:r w:rsidRPr="004B1CDB">
        <w:rPr>
          <w:rFonts w:ascii="Times New Roman" w:eastAsia="宋体" w:hAnsi="Times New Roman" w:cs="Times New Roman" w:hint="eastAsia"/>
          <w:b/>
          <w:sz w:val="24"/>
          <w:szCs w:val="24"/>
        </w:rPr>
        <w:t>（三）主要教学环节质量要求如表所示：</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276"/>
        <w:gridCol w:w="6379"/>
      </w:tblGrid>
      <w:tr w:rsidR="004B1CDB" w:rsidRPr="004B1CDB" w14:paraId="27442DEE" w14:textId="77777777">
        <w:trPr>
          <w:trHeight w:val="577"/>
          <w:jc w:val="center"/>
        </w:trPr>
        <w:tc>
          <w:tcPr>
            <w:tcW w:w="1980" w:type="dxa"/>
            <w:gridSpan w:val="2"/>
            <w:tcMar>
              <w:left w:w="28" w:type="dxa"/>
              <w:right w:w="28" w:type="dxa"/>
            </w:tcMar>
            <w:vAlign w:val="center"/>
          </w:tcPr>
          <w:p w14:paraId="23D2A251" w14:textId="77777777" w:rsidR="007E2B51" w:rsidRPr="004B1CDB" w:rsidRDefault="00000000">
            <w:pPr>
              <w:jc w:val="center"/>
              <w:rPr>
                <w:rFonts w:ascii="Times New Roman" w:eastAsia="宋体" w:hAnsi="Times New Roman" w:cs="Times New Roman"/>
                <w:szCs w:val="21"/>
              </w:rPr>
            </w:pPr>
            <w:r w:rsidRPr="004B1CDB">
              <w:rPr>
                <w:rFonts w:ascii="Times New Roman" w:eastAsia="宋体" w:hAnsi="Times New Roman" w:cs="Times New Roman"/>
                <w:bCs/>
                <w:szCs w:val="21"/>
              </w:rPr>
              <w:t>主要教学环节</w:t>
            </w:r>
          </w:p>
        </w:tc>
        <w:tc>
          <w:tcPr>
            <w:tcW w:w="6379" w:type="dxa"/>
            <w:vAlign w:val="center"/>
          </w:tcPr>
          <w:p w14:paraId="62A9CDAC" w14:textId="77777777" w:rsidR="007E2B51" w:rsidRPr="004B1CDB" w:rsidRDefault="00000000">
            <w:pPr>
              <w:jc w:val="center"/>
              <w:rPr>
                <w:rFonts w:ascii="Times New Roman" w:eastAsia="宋体" w:hAnsi="Times New Roman" w:cs="Times New Roman"/>
                <w:szCs w:val="21"/>
              </w:rPr>
            </w:pPr>
            <w:r w:rsidRPr="004B1CDB">
              <w:rPr>
                <w:rFonts w:ascii="Times New Roman" w:eastAsia="宋体" w:hAnsi="Times New Roman" w:cs="Times New Roman"/>
                <w:bCs/>
                <w:szCs w:val="21"/>
              </w:rPr>
              <w:t>质量</w:t>
            </w:r>
            <w:r w:rsidRPr="004B1CDB">
              <w:rPr>
                <w:rFonts w:ascii="Times New Roman" w:eastAsia="宋体" w:hAnsi="Times New Roman" w:cs="Times New Roman" w:hint="eastAsia"/>
                <w:bCs/>
                <w:szCs w:val="21"/>
              </w:rPr>
              <w:t>要求</w:t>
            </w:r>
          </w:p>
        </w:tc>
      </w:tr>
      <w:tr w:rsidR="004B1CDB" w:rsidRPr="004B1CDB" w14:paraId="2CADA012" w14:textId="77777777">
        <w:trPr>
          <w:trHeight w:val="2683"/>
          <w:jc w:val="center"/>
        </w:trPr>
        <w:tc>
          <w:tcPr>
            <w:tcW w:w="704" w:type="dxa"/>
            <w:vAlign w:val="center"/>
          </w:tcPr>
          <w:p w14:paraId="7DA2D342" w14:textId="77777777" w:rsidR="007E2B51" w:rsidRPr="004B1CDB" w:rsidRDefault="00000000">
            <w:pPr>
              <w:jc w:val="center"/>
              <w:rPr>
                <w:rFonts w:ascii="Times New Roman" w:eastAsia="宋体" w:hAnsi="Times New Roman" w:cs="Times New Roman"/>
                <w:szCs w:val="21"/>
              </w:rPr>
            </w:pPr>
            <w:r w:rsidRPr="004B1CDB">
              <w:rPr>
                <w:rFonts w:ascii="Times New Roman" w:eastAsia="宋体" w:hAnsi="Times New Roman" w:cs="Times New Roman"/>
                <w:szCs w:val="21"/>
              </w:rPr>
              <w:lastRenderedPageBreak/>
              <w:t>1</w:t>
            </w:r>
          </w:p>
        </w:tc>
        <w:tc>
          <w:tcPr>
            <w:tcW w:w="1276" w:type="dxa"/>
            <w:tcMar>
              <w:left w:w="28" w:type="dxa"/>
              <w:right w:w="28" w:type="dxa"/>
            </w:tcMar>
            <w:vAlign w:val="center"/>
          </w:tcPr>
          <w:p w14:paraId="6A8F75F9" w14:textId="77777777" w:rsidR="007E2B51" w:rsidRPr="004B1CDB" w:rsidRDefault="00000000">
            <w:pPr>
              <w:jc w:val="center"/>
              <w:rPr>
                <w:rFonts w:ascii="Times New Roman" w:eastAsia="宋体" w:hAnsi="Times New Roman" w:cs="Times New Roman"/>
                <w:szCs w:val="21"/>
              </w:rPr>
            </w:pPr>
            <w:r w:rsidRPr="004B1CDB">
              <w:rPr>
                <w:rFonts w:ascii="Times New Roman" w:eastAsia="宋体" w:hAnsi="Times New Roman" w:cs="Times New Roman"/>
                <w:szCs w:val="21"/>
              </w:rPr>
              <w:t>备课</w:t>
            </w:r>
          </w:p>
        </w:tc>
        <w:tc>
          <w:tcPr>
            <w:tcW w:w="6379" w:type="dxa"/>
            <w:vAlign w:val="center"/>
          </w:tcPr>
          <w:p w14:paraId="1CADB9FC" w14:textId="77777777" w:rsidR="007E2B51" w:rsidRPr="004B1CDB" w:rsidRDefault="00000000">
            <w:pPr>
              <w:rPr>
                <w:rFonts w:ascii="Times New Roman" w:eastAsia="宋体" w:hAnsi="Times New Roman" w:cs="Times New Roman"/>
                <w:szCs w:val="21"/>
              </w:rPr>
            </w:pPr>
            <w:r w:rsidRPr="004B1CDB">
              <w:rPr>
                <w:rFonts w:ascii="Times New Roman" w:eastAsia="宋体" w:hAnsi="Times New Roman" w:cs="Times New Roman" w:hint="eastAsia"/>
                <w:szCs w:val="21"/>
              </w:rPr>
              <w:t>1.</w:t>
            </w:r>
            <w:r w:rsidRPr="004B1CDB">
              <w:rPr>
                <w:rFonts w:ascii="Times New Roman" w:eastAsia="宋体" w:hAnsi="Times New Roman" w:cs="Times New Roman" w:hint="eastAsia"/>
                <w:szCs w:val="21"/>
              </w:rPr>
              <w:t>掌握本课程教学大纲内容，严格按照教学大纲要求进行本课程教学内容的组织；</w:t>
            </w:r>
          </w:p>
          <w:p w14:paraId="4FC4BAEF" w14:textId="77777777" w:rsidR="007E2B51" w:rsidRPr="004B1CDB" w:rsidRDefault="00000000">
            <w:pPr>
              <w:rPr>
                <w:rFonts w:ascii="Times New Roman" w:eastAsia="宋体" w:hAnsi="Times New Roman" w:cs="Times New Roman"/>
                <w:szCs w:val="21"/>
              </w:rPr>
            </w:pPr>
            <w:r w:rsidRPr="004B1CDB">
              <w:rPr>
                <w:rFonts w:ascii="Times New Roman" w:eastAsia="宋体" w:hAnsi="Times New Roman" w:cs="Times New Roman" w:hint="eastAsia"/>
                <w:szCs w:val="21"/>
              </w:rPr>
              <w:t>2.</w:t>
            </w:r>
            <w:r w:rsidRPr="004B1CDB">
              <w:rPr>
                <w:rFonts w:ascii="Times New Roman" w:eastAsia="宋体" w:hAnsi="Times New Roman" w:cs="Times New Roman" w:hint="eastAsia"/>
                <w:szCs w:val="21"/>
              </w:rPr>
              <w:t>熟悉教材各章节，借助相关专业书籍资料，并依据教学大纲编写授课计划，编写每次授课的教案。教案内容包括章节标题、教学目的、教法设计、课堂类型、时间分配、授课内容、课后作业、教学效果分析等方面；</w:t>
            </w:r>
          </w:p>
          <w:p w14:paraId="49443A1E" w14:textId="77777777" w:rsidR="007E2B51" w:rsidRPr="004B1CDB" w:rsidRDefault="00000000">
            <w:pPr>
              <w:rPr>
                <w:rFonts w:ascii="Times New Roman" w:eastAsia="宋体" w:hAnsi="Times New Roman" w:cs="Times New Roman"/>
                <w:szCs w:val="21"/>
              </w:rPr>
            </w:pPr>
            <w:r w:rsidRPr="004B1CDB">
              <w:rPr>
                <w:rFonts w:ascii="Times New Roman" w:eastAsia="宋体" w:hAnsi="Times New Roman" w:cs="Times New Roman" w:hint="eastAsia"/>
                <w:szCs w:val="21"/>
              </w:rPr>
              <w:t>3</w:t>
            </w:r>
            <w:r w:rsidRPr="004B1CDB">
              <w:rPr>
                <w:rFonts w:ascii="Times New Roman" w:eastAsia="宋体" w:hAnsi="Times New Roman" w:cs="Times New Roman"/>
                <w:szCs w:val="21"/>
              </w:rPr>
              <w:t>.</w:t>
            </w:r>
            <w:r w:rsidRPr="004B1CDB">
              <w:rPr>
                <w:rFonts w:ascii="Times New Roman" w:eastAsia="宋体" w:hAnsi="Times New Roman" w:cs="Times New Roman" w:hint="eastAsia"/>
                <w:szCs w:val="21"/>
              </w:rPr>
              <w:t>结合课程特点，制作课件，运用多媒体教学手段讲授课程内容；</w:t>
            </w:r>
          </w:p>
          <w:p w14:paraId="59765BD3" w14:textId="77777777" w:rsidR="007E2B51" w:rsidRPr="004B1CDB" w:rsidRDefault="00000000">
            <w:pPr>
              <w:rPr>
                <w:rFonts w:ascii="Times New Roman" w:eastAsia="宋体" w:hAnsi="Times New Roman" w:cs="Times New Roman"/>
                <w:szCs w:val="21"/>
              </w:rPr>
            </w:pPr>
            <w:r w:rsidRPr="004B1CDB">
              <w:rPr>
                <w:rFonts w:ascii="Times New Roman" w:eastAsia="宋体" w:hAnsi="Times New Roman" w:cs="Times New Roman" w:hint="eastAsia"/>
                <w:szCs w:val="21"/>
              </w:rPr>
              <w:t>4</w:t>
            </w:r>
            <w:r w:rsidRPr="004B1CDB">
              <w:rPr>
                <w:rFonts w:ascii="Times New Roman" w:eastAsia="宋体" w:hAnsi="Times New Roman" w:cs="Times New Roman"/>
                <w:szCs w:val="21"/>
              </w:rPr>
              <w:t>.</w:t>
            </w:r>
            <w:r w:rsidRPr="004B1CDB">
              <w:rPr>
                <w:rFonts w:ascii="Times New Roman" w:eastAsia="宋体" w:hAnsi="Times New Roman" w:cs="Times New Roman" w:hint="eastAsia"/>
                <w:szCs w:val="21"/>
              </w:rPr>
              <w:t>确定各章节课程内容的教学方法，构思授课思路、技巧和方法。</w:t>
            </w:r>
          </w:p>
        </w:tc>
      </w:tr>
      <w:tr w:rsidR="004B1CDB" w:rsidRPr="004B1CDB" w14:paraId="2A11BB86" w14:textId="77777777" w:rsidTr="00390914">
        <w:trPr>
          <w:trHeight w:val="1957"/>
          <w:jc w:val="center"/>
        </w:trPr>
        <w:tc>
          <w:tcPr>
            <w:tcW w:w="704" w:type="dxa"/>
            <w:vAlign w:val="center"/>
          </w:tcPr>
          <w:p w14:paraId="1BE29407" w14:textId="77777777" w:rsidR="007E2B51" w:rsidRPr="004B1CDB" w:rsidRDefault="00000000">
            <w:pPr>
              <w:jc w:val="center"/>
              <w:rPr>
                <w:rFonts w:ascii="Times New Roman" w:eastAsia="宋体" w:hAnsi="Times New Roman" w:cs="Times New Roman"/>
                <w:szCs w:val="21"/>
              </w:rPr>
            </w:pPr>
            <w:r w:rsidRPr="004B1CDB">
              <w:rPr>
                <w:rFonts w:ascii="Times New Roman" w:eastAsia="宋体" w:hAnsi="Times New Roman" w:cs="Times New Roman"/>
                <w:szCs w:val="21"/>
              </w:rPr>
              <w:t>2</w:t>
            </w:r>
          </w:p>
        </w:tc>
        <w:tc>
          <w:tcPr>
            <w:tcW w:w="1276" w:type="dxa"/>
            <w:tcMar>
              <w:left w:w="28" w:type="dxa"/>
              <w:right w:w="28" w:type="dxa"/>
            </w:tcMar>
            <w:vAlign w:val="center"/>
          </w:tcPr>
          <w:p w14:paraId="5E55A0F1" w14:textId="77777777" w:rsidR="007E2B51" w:rsidRPr="004B1CDB" w:rsidRDefault="00000000">
            <w:pPr>
              <w:jc w:val="center"/>
              <w:rPr>
                <w:rFonts w:ascii="Times New Roman" w:eastAsia="宋体" w:hAnsi="Times New Roman" w:cs="Times New Roman"/>
                <w:szCs w:val="21"/>
              </w:rPr>
            </w:pPr>
            <w:r w:rsidRPr="004B1CDB">
              <w:rPr>
                <w:rFonts w:ascii="Times New Roman" w:eastAsia="宋体" w:hAnsi="Times New Roman" w:cs="Times New Roman"/>
                <w:szCs w:val="21"/>
              </w:rPr>
              <w:t>讲授</w:t>
            </w:r>
          </w:p>
        </w:tc>
        <w:tc>
          <w:tcPr>
            <w:tcW w:w="6379" w:type="dxa"/>
            <w:vAlign w:val="center"/>
          </w:tcPr>
          <w:p w14:paraId="160C1392" w14:textId="77777777" w:rsidR="007E2B51" w:rsidRPr="004B1CDB" w:rsidRDefault="00000000">
            <w:pPr>
              <w:rPr>
                <w:rFonts w:ascii="Times New Roman" w:eastAsia="宋体" w:hAnsi="Times New Roman" w:cs="Times New Roman"/>
                <w:szCs w:val="21"/>
              </w:rPr>
            </w:pPr>
            <w:r w:rsidRPr="004B1CDB">
              <w:rPr>
                <w:rFonts w:ascii="Times New Roman" w:eastAsia="宋体" w:hAnsi="Times New Roman" w:cs="Times New Roman" w:hint="eastAsia"/>
                <w:szCs w:val="21"/>
              </w:rPr>
              <w:t>1.</w:t>
            </w:r>
            <w:r w:rsidRPr="004B1CDB">
              <w:rPr>
                <w:rFonts w:ascii="Times New Roman" w:eastAsia="宋体" w:hAnsi="Times New Roman" w:cs="Times New Roman" w:hint="eastAsia"/>
                <w:szCs w:val="21"/>
              </w:rPr>
              <w:t>要点准确，推理正确，条理清晰，重点突出，理论联系实际，熟练地解答和讲解例题；</w:t>
            </w:r>
          </w:p>
          <w:p w14:paraId="68578F98" w14:textId="1B488C1D" w:rsidR="007E2B51" w:rsidRPr="004B1CDB" w:rsidRDefault="00000000">
            <w:pPr>
              <w:rPr>
                <w:rFonts w:ascii="Times New Roman" w:eastAsia="宋体" w:hAnsi="Times New Roman" w:cs="Times New Roman"/>
                <w:szCs w:val="21"/>
              </w:rPr>
            </w:pPr>
            <w:r w:rsidRPr="004B1CDB">
              <w:rPr>
                <w:rFonts w:ascii="Times New Roman" w:eastAsia="宋体" w:hAnsi="Times New Roman" w:cs="Times New Roman" w:hint="eastAsia"/>
                <w:szCs w:val="21"/>
              </w:rPr>
              <w:t>2.</w:t>
            </w:r>
            <w:r w:rsidR="00A23666" w:rsidRPr="004B1CDB">
              <w:rPr>
                <w:rFonts w:hint="eastAsia"/>
              </w:rPr>
              <w:t xml:space="preserve"> </w:t>
            </w:r>
            <w:r w:rsidR="00A23666" w:rsidRPr="004B1CDB">
              <w:rPr>
                <w:rFonts w:ascii="Times New Roman" w:eastAsia="宋体" w:hAnsi="Times New Roman" w:cs="Times New Roman" w:hint="eastAsia"/>
                <w:szCs w:val="21"/>
              </w:rPr>
              <w:t>采用多种教学方式（如启发式教学、讨论式教学、案例式教学等）</w:t>
            </w:r>
            <w:r w:rsidRPr="004B1CDB">
              <w:rPr>
                <w:rFonts w:ascii="Times New Roman" w:eastAsia="宋体" w:hAnsi="Times New Roman" w:cs="Times New Roman" w:hint="eastAsia"/>
                <w:szCs w:val="21"/>
              </w:rPr>
              <w:t>，注重培养学生的思想政治素质，提高学生发现、分析和解决问题的能力，以便让学生能体会和领略学科研究的思路和方法；</w:t>
            </w:r>
          </w:p>
          <w:p w14:paraId="022CA5F8" w14:textId="77777777" w:rsidR="007E2B51" w:rsidRPr="004B1CDB" w:rsidRDefault="00000000">
            <w:pPr>
              <w:rPr>
                <w:rFonts w:ascii="Times New Roman" w:eastAsia="宋体" w:hAnsi="Times New Roman" w:cs="Times New Roman"/>
                <w:szCs w:val="21"/>
              </w:rPr>
            </w:pPr>
            <w:r w:rsidRPr="004B1CDB">
              <w:rPr>
                <w:rFonts w:ascii="Times New Roman" w:eastAsia="宋体" w:hAnsi="Times New Roman" w:cs="Times New Roman" w:hint="eastAsia"/>
                <w:szCs w:val="21"/>
              </w:rPr>
              <w:t>3</w:t>
            </w:r>
            <w:r w:rsidRPr="004B1CDB">
              <w:rPr>
                <w:rFonts w:ascii="Times New Roman" w:eastAsia="宋体" w:hAnsi="Times New Roman" w:cs="Times New Roman"/>
                <w:szCs w:val="21"/>
              </w:rPr>
              <w:t>.</w:t>
            </w:r>
            <w:r w:rsidRPr="004B1CDB">
              <w:rPr>
                <w:rFonts w:ascii="Times New Roman" w:eastAsia="宋体" w:hAnsi="Times New Roman" w:cs="Times New Roman" w:hint="eastAsia"/>
                <w:szCs w:val="21"/>
              </w:rPr>
              <w:t>运用多媒体教学手段、课堂讨论、辩论、演讲等多种形式开展教学，以培养学生分析问题和解决问题的能力，培养学生语言组织与表达的能力；</w:t>
            </w:r>
          </w:p>
          <w:p w14:paraId="05E7D637" w14:textId="77777777" w:rsidR="007E2B51" w:rsidRPr="004B1CDB" w:rsidRDefault="00000000">
            <w:pPr>
              <w:rPr>
                <w:rFonts w:ascii="Times New Roman" w:eastAsia="宋体" w:hAnsi="Times New Roman" w:cs="Times New Roman"/>
                <w:szCs w:val="21"/>
              </w:rPr>
            </w:pPr>
            <w:r w:rsidRPr="004B1CDB">
              <w:rPr>
                <w:rFonts w:ascii="Times New Roman" w:eastAsia="宋体" w:hAnsi="Times New Roman" w:cs="Times New Roman" w:hint="eastAsia"/>
                <w:szCs w:val="21"/>
              </w:rPr>
              <w:t>4</w:t>
            </w:r>
            <w:r w:rsidRPr="004B1CDB">
              <w:rPr>
                <w:rFonts w:ascii="Times New Roman" w:eastAsia="宋体" w:hAnsi="Times New Roman" w:cs="Times New Roman"/>
                <w:szCs w:val="21"/>
              </w:rPr>
              <w:t>.</w:t>
            </w:r>
            <w:r w:rsidRPr="004B1CDB">
              <w:rPr>
                <w:rFonts w:ascii="Times New Roman" w:eastAsia="宋体" w:hAnsi="Times New Roman" w:cs="Times New Roman" w:hint="eastAsia"/>
                <w:szCs w:val="21"/>
              </w:rPr>
              <w:t>表达方式尽量便于学生理解、接受，力求形象生动，使学生在掌握知识的过程中，保持较为浓厚的兴趣。</w:t>
            </w:r>
          </w:p>
        </w:tc>
      </w:tr>
      <w:tr w:rsidR="004B1CDB" w:rsidRPr="004B1CDB" w14:paraId="62F10F23" w14:textId="77777777">
        <w:trPr>
          <w:trHeight w:val="416"/>
          <w:jc w:val="center"/>
        </w:trPr>
        <w:tc>
          <w:tcPr>
            <w:tcW w:w="704" w:type="dxa"/>
            <w:vAlign w:val="center"/>
          </w:tcPr>
          <w:p w14:paraId="0553CF5A" w14:textId="77777777" w:rsidR="007E2B51" w:rsidRPr="004B1CDB" w:rsidRDefault="00000000">
            <w:pPr>
              <w:jc w:val="center"/>
              <w:rPr>
                <w:rFonts w:ascii="Times New Roman" w:eastAsia="宋体" w:hAnsi="Times New Roman" w:cs="Times New Roman"/>
                <w:szCs w:val="21"/>
              </w:rPr>
            </w:pPr>
            <w:r w:rsidRPr="004B1CDB">
              <w:rPr>
                <w:rFonts w:ascii="Times New Roman" w:eastAsia="宋体" w:hAnsi="Times New Roman" w:cs="Times New Roman"/>
                <w:szCs w:val="21"/>
              </w:rPr>
              <w:t>3</w:t>
            </w:r>
          </w:p>
        </w:tc>
        <w:tc>
          <w:tcPr>
            <w:tcW w:w="1276" w:type="dxa"/>
            <w:tcMar>
              <w:left w:w="28" w:type="dxa"/>
              <w:right w:w="28" w:type="dxa"/>
            </w:tcMar>
            <w:vAlign w:val="center"/>
          </w:tcPr>
          <w:p w14:paraId="7B466574" w14:textId="77777777" w:rsidR="007E2B51" w:rsidRPr="004B1CDB" w:rsidRDefault="00000000">
            <w:pPr>
              <w:jc w:val="center"/>
              <w:rPr>
                <w:rFonts w:ascii="Times New Roman" w:eastAsia="宋体" w:hAnsi="Times New Roman" w:cs="Times New Roman"/>
                <w:szCs w:val="21"/>
              </w:rPr>
            </w:pPr>
            <w:r w:rsidRPr="004B1CDB">
              <w:rPr>
                <w:rFonts w:ascii="Times New Roman" w:eastAsia="宋体" w:hAnsi="Times New Roman" w:cs="Times New Roman"/>
                <w:szCs w:val="21"/>
              </w:rPr>
              <w:t>作业布置</w:t>
            </w:r>
          </w:p>
          <w:p w14:paraId="56AF0CB6" w14:textId="77777777" w:rsidR="007E2B51" w:rsidRPr="004B1CDB" w:rsidRDefault="00000000">
            <w:pPr>
              <w:jc w:val="center"/>
              <w:rPr>
                <w:rFonts w:ascii="Times New Roman" w:eastAsia="宋体" w:hAnsi="Times New Roman" w:cs="Times New Roman"/>
                <w:szCs w:val="21"/>
              </w:rPr>
            </w:pPr>
            <w:r w:rsidRPr="004B1CDB">
              <w:rPr>
                <w:rFonts w:ascii="Times New Roman" w:eastAsia="宋体" w:hAnsi="Times New Roman" w:cs="Times New Roman"/>
                <w:szCs w:val="21"/>
              </w:rPr>
              <w:t>与批改</w:t>
            </w:r>
          </w:p>
        </w:tc>
        <w:tc>
          <w:tcPr>
            <w:tcW w:w="6379" w:type="dxa"/>
            <w:vAlign w:val="center"/>
          </w:tcPr>
          <w:p w14:paraId="14878434" w14:textId="77777777" w:rsidR="007E2B51" w:rsidRPr="004B1CDB" w:rsidRDefault="00000000">
            <w:pPr>
              <w:rPr>
                <w:rFonts w:ascii="Times New Roman" w:eastAsia="宋体" w:hAnsi="Times New Roman" w:cs="Times New Roman"/>
                <w:szCs w:val="21"/>
              </w:rPr>
            </w:pPr>
            <w:r w:rsidRPr="004B1CDB">
              <w:rPr>
                <w:rFonts w:ascii="Times New Roman" w:eastAsia="宋体" w:hAnsi="Times New Roman" w:cs="Times New Roman" w:hint="eastAsia"/>
                <w:szCs w:val="21"/>
              </w:rPr>
              <w:t>学生完成作业必须达到以下基本要求：</w:t>
            </w:r>
          </w:p>
          <w:p w14:paraId="2DE76974" w14:textId="77777777" w:rsidR="007E2B51" w:rsidRPr="004B1CDB" w:rsidRDefault="00000000">
            <w:pPr>
              <w:rPr>
                <w:rFonts w:ascii="Times New Roman" w:eastAsia="宋体" w:hAnsi="Times New Roman" w:cs="Times New Roman"/>
                <w:szCs w:val="21"/>
              </w:rPr>
            </w:pPr>
            <w:r w:rsidRPr="004B1CDB">
              <w:rPr>
                <w:rFonts w:ascii="Times New Roman" w:eastAsia="宋体" w:hAnsi="Times New Roman" w:cs="Times New Roman"/>
                <w:szCs w:val="21"/>
              </w:rPr>
              <w:t>1.</w:t>
            </w:r>
            <w:r w:rsidRPr="004B1CDB">
              <w:rPr>
                <w:rFonts w:ascii="Times New Roman" w:eastAsia="宋体" w:hAnsi="Times New Roman" w:cs="Times New Roman" w:hint="eastAsia"/>
                <w:szCs w:val="21"/>
              </w:rPr>
              <w:t>按时按量完成作业，不缺交，不抄袭；</w:t>
            </w:r>
          </w:p>
          <w:p w14:paraId="21C54136" w14:textId="77777777" w:rsidR="007E2B51" w:rsidRPr="004B1CDB" w:rsidRDefault="00000000">
            <w:pPr>
              <w:rPr>
                <w:rFonts w:ascii="Times New Roman" w:eastAsia="宋体" w:hAnsi="Times New Roman" w:cs="Times New Roman"/>
                <w:szCs w:val="21"/>
              </w:rPr>
            </w:pPr>
            <w:r w:rsidRPr="004B1CDB">
              <w:rPr>
                <w:rFonts w:ascii="Times New Roman" w:eastAsia="宋体" w:hAnsi="Times New Roman" w:cs="Times New Roman"/>
                <w:szCs w:val="21"/>
              </w:rPr>
              <w:t>2.</w:t>
            </w:r>
            <w:r w:rsidRPr="004B1CDB">
              <w:rPr>
                <w:rFonts w:ascii="Times New Roman" w:eastAsia="宋体" w:hAnsi="Times New Roman" w:cs="Times New Roman" w:hint="eastAsia"/>
                <w:szCs w:val="21"/>
              </w:rPr>
              <w:t>作业本规范，书写清晰；</w:t>
            </w:r>
          </w:p>
          <w:p w14:paraId="276385B1" w14:textId="77777777" w:rsidR="007E2B51" w:rsidRPr="004B1CDB" w:rsidRDefault="00000000">
            <w:pPr>
              <w:rPr>
                <w:rFonts w:ascii="Times New Roman" w:eastAsia="宋体" w:hAnsi="Times New Roman" w:cs="Times New Roman"/>
                <w:szCs w:val="21"/>
              </w:rPr>
            </w:pPr>
            <w:r w:rsidRPr="004B1CDB">
              <w:rPr>
                <w:rFonts w:ascii="Times New Roman" w:eastAsia="宋体" w:hAnsi="Times New Roman" w:cs="Times New Roman"/>
                <w:szCs w:val="21"/>
              </w:rPr>
              <w:t>3.</w:t>
            </w:r>
            <w:r w:rsidRPr="004B1CDB">
              <w:rPr>
                <w:rFonts w:ascii="Times New Roman" w:eastAsia="宋体" w:hAnsi="Times New Roman" w:cs="Times New Roman" w:hint="eastAsia"/>
                <w:szCs w:val="21"/>
              </w:rPr>
              <w:t>作业要结构完整、层次分明、逻辑严密，符合学科语言表达规范。</w:t>
            </w:r>
          </w:p>
          <w:p w14:paraId="300C9F4F" w14:textId="77777777" w:rsidR="007E2B51" w:rsidRPr="004B1CDB" w:rsidRDefault="00000000">
            <w:pPr>
              <w:rPr>
                <w:rFonts w:ascii="Times New Roman" w:eastAsia="宋体" w:hAnsi="Times New Roman" w:cs="Times New Roman"/>
                <w:szCs w:val="21"/>
              </w:rPr>
            </w:pPr>
            <w:r w:rsidRPr="004B1CDB">
              <w:rPr>
                <w:rFonts w:ascii="Times New Roman" w:eastAsia="宋体" w:hAnsi="Times New Roman" w:cs="Times New Roman" w:hint="eastAsia"/>
                <w:szCs w:val="21"/>
              </w:rPr>
              <w:t>教师批改或讲评作业要求如下：</w:t>
            </w:r>
          </w:p>
          <w:p w14:paraId="6F486287" w14:textId="77777777" w:rsidR="007E2B51" w:rsidRPr="004B1CDB" w:rsidRDefault="00000000">
            <w:pPr>
              <w:rPr>
                <w:rFonts w:ascii="Times New Roman" w:eastAsia="宋体" w:hAnsi="Times New Roman" w:cs="Times New Roman"/>
                <w:szCs w:val="21"/>
              </w:rPr>
            </w:pPr>
            <w:r w:rsidRPr="004B1CDB">
              <w:rPr>
                <w:rFonts w:ascii="Times New Roman" w:eastAsia="宋体" w:hAnsi="Times New Roman" w:cs="Times New Roman"/>
                <w:szCs w:val="21"/>
              </w:rPr>
              <w:t>1.</w:t>
            </w:r>
            <w:r w:rsidRPr="004B1CDB">
              <w:rPr>
                <w:rFonts w:ascii="Times New Roman" w:eastAsia="宋体" w:hAnsi="Times New Roman" w:cs="Times New Roman" w:hint="eastAsia"/>
                <w:szCs w:val="21"/>
              </w:rPr>
              <w:t>学生的作业要全批全改，并按时批改、讲评学生每次交来的作业；</w:t>
            </w:r>
          </w:p>
          <w:p w14:paraId="46F8C429" w14:textId="77777777" w:rsidR="007E2B51" w:rsidRPr="004B1CDB" w:rsidRDefault="00000000">
            <w:pPr>
              <w:rPr>
                <w:rFonts w:ascii="Times New Roman" w:eastAsia="宋体" w:hAnsi="Times New Roman" w:cs="Times New Roman"/>
                <w:szCs w:val="21"/>
              </w:rPr>
            </w:pPr>
            <w:r w:rsidRPr="004B1CDB">
              <w:rPr>
                <w:rFonts w:ascii="Times New Roman" w:eastAsia="宋体" w:hAnsi="Times New Roman" w:cs="Times New Roman"/>
                <w:szCs w:val="21"/>
              </w:rPr>
              <w:t>2.</w:t>
            </w:r>
            <w:r w:rsidRPr="004B1CDB">
              <w:rPr>
                <w:rFonts w:ascii="Times New Roman" w:eastAsia="宋体" w:hAnsi="Times New Roman" w:cs="Times New Roman" w:hint="eastAsia"/>
                <w:szCs w:val="21"/>
              </w:rPr>
              <w:t>教师批改或讲评作业要认真、细致，每次批改或讲评作业后，按百分制评定成绩，并写明日期；</w:t>
            </w:r>
          </w:p>
          <w:p w14:paraId="508A411E" w14:textId="77777777" w:rsidR="007E2B51" w:rsidRPr="004B1CDB" w:rsidRDefault="00000000">
            <w:pPr>
              <w:rPr>
                <w:rFonts w:ascii="Times New Roman" w:eastAsia="宋体" w:hAnsi="Times New Roman" w:cs="Times New Roman"/>
                <w:szCs w:val="21"/>
              </w:rPr>
            </w:pPr>
            <w:r w:rsidRPr="004B1CDB">
              <w:rPr>
                <w:rFonts w:ascii="Times New Roman" w:eastAsia="宋体" w:hAnsi="Times New Roman" w:cs="Times New Roman"/>
                <w:szCs w:val="21"/>
              </w:rPr>
              <w:t>3.</w:t>
            </w:r>
            <w:r w:rsidRPr="004B1CDB">
              <w:rPr>
                <w:rFonts w:ascii="Times New Roman" w:eastAsia="宋体" w:hAnsi="Times New Roman" w:cs="Times New Roman" w:hint="eastAsia"/>
                <w:szCs w:val="21"/>
              </w:rPr>
              <w:t>期末按每个学生作业的平均成绩，作为本课程总评成绩中平时成绩的重要组成部分。</w:t>
            </w:r>
          </w:p>
        </w:tc>
      </w:tr>
      <w:tr w:rsidR="004B1CDB" w:rsidRPr="004B1CDB" w14:paraId="6F092B29" w14:textId="77777777" w:rsidTr="0017303D">
        <w:trPr>
          <w:trHeight w:val="408"/>
          <w:jc w:val="center"/>
        </w:trPr>
        <w:tc>
          <w:tcPr>
            <w:tcW w:w="704" w:type="dxa"/>
            <w:vAlign w:val="center"/>
          </w:tcPr>
          <w:p w14:paraId="54DE997D" w14:textId="77777777" w:rsidR="007E2B51" w:rsidRPr="004B1CDB" w:rsidRDefault="00000000">
            <w:pPr>
              <w:jc w:val="center"/>
              <w:rPr>
                <w:rFonts w:ascii="Times New Roman" w:eastAsia="宋体" w:hAnsi="Times New Roman" w:cs="Times New Roman"/>
                <w:szCs w:val="21"/>
              </w:rPr>
            </w:pPr>
            <w:r w:rsidRPr="004B1CDB">
              <w:rPr>
                <w:rFonts w:ascii="Times New Roman" w:eastAsia="宋体" w:hAnsi="Times New Roman" w:cs="Times New Roman" w:hint="eastAsia"/>
                <w:szCs w:val="21"/>
              </w:rPr>
              <w:t>4</w:t>
            </w:r>
          </w:p>
        </w:tc>
        <w:tc>
          <w:tcPr>
            <w:tcW w:w="1276" w:type="dxa"/>
            <w:tcMar>
              <w:left w:w="28" w:type="dxa"/>
              <w:right w:w="28" w:type="dxa"/>
            </w:tcMar>
            <w:vAlign w:val="center"/>
          </w:tcPr>
          <w:p w14:paraId="7AB34033" w14:textId="77777777" w:rsidR="007E2B51" w:rsidRPr="004B1CDB" w:rsidRDefault="00000000">
            <w:pPr>
              <w:jc w:val="center"/>
              <w:rPr>
                <w:rFonts w:ascii="Times New Roman" w:eastAsia="宋体" w:hAnsi="Times New Roman" w:cs="Times New Roman"/>
                <w:szCs w:val="21"/>
              </w:rPr>
            </w:pPr>
            <w:r w:rsidRPr="004B1CDB">
              <w:rPr>
                <w:rFonts w:ascii="Times New Roman" w:eastAsia="宋体" w:hAnsi="Times New Roman" w:cs="Times New Roman"/>
                <w:szCs w:val="21"/>
              </w:rPr>
              <w:t>课外答疑</w:t>
            </w:r>
          </w:p>
        </w:tc>
        <w:tc>
          <w:tcPr>
            <w:tcW w:w="6379" w:type="dxa"/>
            <w:vAlign w:val="center"/>
          </w:tcPr>
          <w:p w14:paraId="49B2E507" w14:textId="77777777" w:rsidR="007E2B51" w:rsidRPr="004B1CDB" w:rsidRDefault="00000000">
            <w:pPr>
              <w:rPr>
                <w:rFonts w:ascii="Times New Roman" w:eastAsia="宋体" w:hAnsi="Times New Roman" w:cs="Times New Roman"/>
                <w:szCs w:val="21"/>
              </w:rPr>
            </w:pPr>
            <w:r w:rsidRPr="004B1CDB">
              <w:rPr>
                <w:rFonts w:ascii="Times New Roman" w:eastAsia="宋体" w:hAnsi="Times New Roman" w:cs="Times New Roman" w:hint="eastAsia"/>
                <w:szCs w:val="21"/>
              </w:rPr>
              <w:t>任课教师安排时间进行课外答疑与辅导工作。</w:t>
            </w:r>
          </w:p>
        </w:tc>
      </w:tr>
      <w:tr w:rsidR="004B1CDB" w:rsidRPr="004B1CDB" w14:paraId="0385A3FF" w14:textId="77777777">
        <w:trPr>
          <w:trHeight w:val="1989"/>
          <w:jc w:val="center"/>
        </w:trPr>
        <w:tc>
          <w:tcPr>
            <w:tcW w:w="704" w:type="dxa"/>
            <w:vAlign w:val="center"/>
          </w:tcPr>
          <w:p w14:paraId="4DC9BA22" w14:textId="77777777" w:rsidR="007E2B51" w:rsidRPr="004B1CDB" w:rsidRDefault="00000000">
            <w:pPr>
              <w:jc w:val="center"/>
              <w:rPr>
                <w:rFonts w:ascii="Times New Roman" w:eastAsia="宋体" w:hAnsi="Times New Roman" w:cs="Times New Roman"/>
                <w:szCs w:val="21"/>
              </w:rPr>
            </w:pPr>
            <w:r w:rsidRPr="004B1CDB">
              <w:rPr>
                <w:rFonts w:ascii="Times New Roman" w:eastAsia="宋体" w:hAnsi="Times New Roman" w:cs="Times New Roman" w:hint="eastAsia"/>
                <w:szCs w:val="21"/>
              </w:rPr>
              <w:t>5</w:t>
            </w:r>
          </w:p>
        </w:tc>
        <w:tc>
          <w:tcPr>
            <w:tcW w:w="1276" w:type="dxa"/>
            <w:tcMar>
              <w:left w:w="28" w:type="dxa"/>
              <w:right w:w="28" w:type="dxa"/>
            </w:tcMar>
            <w:vAlign w:val="center"/>
          </w:tcPr>
          <w:p w14:paraId="4EF6761A" w14:textId="77777777" w:rsidR="007E2B51" w:rsidRPr="004B1CDB" w:rsidRDefault="00000000">
            <w:pPr>
              <w:jc w:val="center"/>
              <w:rPr>
                <w:rFonts w:ascii="Times New Roman" w:eastAsia="宋体" w:hAnsi="Times New Roman" w:cs="Times New Roman"/>
                <w:szCs w:val="21"/>
              </w:rPr>
            </w:pPr>
            <w:r w:rsidRPr="004B1CDB">
              <w:rPr>
                <w:rFonts w:ascii="Times New Roman" w:eastAsia="宋体" w:hAnsi="Times New Roman" w:cs="Times New Roman"/>
                <w:szCs w:val="21"/>
              </w:rPr>
              <w:t>成绩考核</w:t>
            </w:r>
          </w:p>
        </w:tc>
        <w:tc>
          <w:tcPr>
            <w:tcW w:w="6379" w:type="dxa"/>
            <w:vAlign w:val="center"/>
          </w:tcPr>
          <w:p w14:paraId="71E06D73" w14:textId="47004490" w:rsidR="000A6A3E" w:rsidRPr="004B1CDB" w:rsidRDefault="000A6A3E" w:rsidP="000A6A3E">
            <w:pPr>
              <w:rPr>
                <w:rFonts w:ascii="Times New Roman" w:eastAsia="宋体" w:hAnsi="Times New Roman" w:cs="Times New Roman"/>
                <w:szCs w:val="21"/>
              </w:rPr>
            </w:pPr>
            <w:r w:rsidRPr="004B1CDB">
              <w:rPr>
                <w:rFonts w:ascii="Times New Roman" w:eastAsia="宋体" w:hAnsi="Times New Roman" w:cs="Times New Roman" w:hint="eastAsia"/>
                <w:szCs w:val="21"/>
              </w:rPr>
              <w:t>本课程实践部分考核合格后方可参加期末理论考核，期末理论考核的方式为闭卷考试，采取教考分离方式。总评成绩的评定见课程评分方案。期末考核成绩低于</w:t>
            </w:r>
            <w:r w:rsidRPr="004B1CDB">
              <w:rPr>
                <w:rFonts w:ascii="Times New Roman" w:eastAsia="宋体" w:hAnsi="Times New Roman" w:cs="Times New Roman"/>
                <w:szCs w:val="21"/>
              </w:rPr>
              <w:t>40</w:t>
            </w:r>
            <w:r w:rsidRPr="004B1CDB">
              <w:rPr>
                <w:rFonts w:ascii="Times New Roman" w:eastAsia="宋体" w:hAnsi="Times New Roman" w:cs="Times New Roman"/>
                <w:szCs w:val="21"/>
              </w:rPr>
              <w:t>分，总评成绩不及格。有下列情况之一，取消其考核资格，该课程期末成绩标记为</w:t>
            </w:r>
            <w:r w:rsidRPr="004B1CDB">
              <w:rPr>
                <w:rFonts w:ascii="Times New Roman" w:eastAsia="宋体" w:hAnsi="Times New Roman" w:cs="Times New Roman"/>
                <w:szCs w:val="21"/>
              </w:rPr>
              <w:t>“</w:t>
            </w:r>
            <w:r w:rsidRPr="004B1CDB">
              <w:rPr>
                <w:rFonts w:ascii="Times New Roman" w:eastAsia="宋体" w:hAnsi="Times New Roman" w:cs="Times New Roman"/>
                <w:szCs w:val="21"/>
              </w:rPr>
              <w:t>停考</w:t>
            </w:r>
            <w:r w:rsidRPr="004B1CDB">
              <w:rPr>
                <w:rFonts w:ascii="Times New Roman" w:eastAsia="宋体" w:hAnsi="Times New Roman" w:cs="Times New Roman"/>
                <w:szCs w:val="21"/>
              </w:rPr>
              <w:t>”</w:t>
            </w:r>
            <w:r w:rsidRPr="004B1CDB">
              <w:rPr>
                <w:rFonts w:ascii="Times New Roman" w:eastAsia="宋体" w:hAnsi="Times New Roman" w:cs="Times New Roman"/>
                <w:szCs w:val="21"/>
              </w:rPr>
              <w:t>，总评成绩以零分计算，必须重修：</w:t>
            </w:r>
          </w:p>
          <w:p w14:paraId="0E21E95C" w14:textId="77777777" w:rsidR="00F91A88" w:rsidRPr="004B1CDB" w:rsidRDefault="00F91A88" w:rsidP="00F91A88">
            <w:pPr>
              <w:rPr>
                <w:rFonts w:ascii="Times New Roman" w:eastAsia="宋体" w:hAnsi="Times New Roman" w:cs="Times New Roman"/>
                <w:szCs w:val="21"/>
              </w:rPr>
            </w:pPr>
            <w:r w:rsidRPr="004B1CDB">
              <w:rPr>
                <w:rFonts w:ascii="Times New Roman" w:eastAsia="宋体" w:hAnsi="Times New Roman" w:cs="Times New Roman"/>
                <w:szCs w:val="21"/>
              </w:rPr>
              <w:t>1.</w:t>
            </w:r>
            <w:r w:rsidRPr="004B1CDB">
              <w:rPr>
                <w:rFonts w:ascii="Times New Roman" w:eastAsia="宋体" w:hAnsi="Times New Roman" w:cs="Times New Roman"/>
                <w:szCs w:val="21"/>
              </w:rPr>
              <w:t>缺交作业达全学期总量的三分之一及以上；</w:t>
            </w:r>
          </w:p>
          <w:p w14:paraId="1FDD2FF6" w14:textId="7DDF9CB2" w:rsidR="000A6A3E" w:rsidRPr="004B1CDB" w:rsidRDefault="00F91A88" w:rsidP="00F91A88">
            <w:pPr>
              <w:rPr>
                <w:rFonts w:ascii="Times New Roman" w:eastAsia="宋体" w:hAnsi="Times New Roman" w:cs="Times New Roman"/>
                <w:szCs w:val="21"/>
              </w:rPr>
            </w:pPr>
            <w:r w:rsidRPr="004B1CDB">
              <w:rPr>
                <w:rFonts w:ascii="Times New Roman" w:eastAsia="宋体" w:hAnsi="Times New Roman" w:cs="Times New Roman"/>
                <w:szCs w:val="21"/>
              </w:rPr>
              <w:t>2.</w:t>
            </w:r>
            <w:r w:rsidRPr="004B1CDB">
              <w:rPr>
                <w:rFonts w:ascii="Times New Roman" w:eastAsia="宋体" w:hAnsi="Times New Roman" w:cs="Times New Roman"/>
                <w:szCs w:val="21"/>
              </w:rPr>
              <w:t>缺课达总学时的三分之一及以上。</w:t>
            </w:r>
          </w:p>
        </w:tc>
      </w:tr>
    </w:tbl>
    <w:p w14:paraId="1667DBA3" w14:textId="77777777" w:rsidR="00542EE3" w:rsidRPr="004B1CDB" w:rsidRDefault="00542EE3" w:rsidP="00542EE3">
      <w:pPr>
        <w:spacing w:line="360" w:lineRule="auto"/>
        <w:ind w:firstLineChars="200" w:firstLine="562"/>
        <w:rPr>
          <w:rFonts w:ascii="Times New Roman" w:eastAsia="宋体" w:hAnsi="Times New Roman" w:cs="Times New Roman"/>
          <w:b/>
          <w:sz w:val="28"/>
          <w:szCs w:val="28"/>
        </w:rPr>
      </w:pPr>
      <w:r w:rsidRPr="004B1CDB">
        <w:rPr>
          <w:rFonts w:ascii="Times New Roman" w:eastAsia="宋体" w:hAnsi="Times New Roman" w:cs="Times New Roman" w:hint="eastAsia"/>
          <w:b/>
          <w:sz w:val="28"/>
          <w:szCs w:val="28"/>
        </w:rPr>
        <w:t>五、课程</w:t>
      </w:r>
      <w:r w:rsidRPr="004B1CDB">
        <w:rPr>
          <w:rFonts w:ascii="Times New Roman" w:eastAsia="宋体" w:hAnsi="Times New Roman" w:cs="Times New Roman"/>
          <w:b/>
          <w:sz w:val="28"/>
          <w:szCs w:val="28"/>
        </w:rPr>
        <w:t>考核</w:t>
      </w:r>
    </w:p>
    <w:p w14:paraId="2961BB62" w14:textId="4EACCA9C" w:rsidR="00542EE3" w:rsidRPr="004B1CDB" w:rsidRDefault="00542EE3" w:rsidP="00542EE3">
      <w:pPr>
        <w:spacing w:line="360" w:lineRule="auto"/>
        <w:ind w:firstLineChars="200" w:firstLine="480"/>
        <w:rPr>
          <w:rFonts w:ascii="Times New Roman" w:eastAsia="宋体" w:hAnsi="Times New Roman" w:cs="Times New Roman"/>
          <w:sz w:val="24"/>
          <w:szCs w:val="24"/>
        </w:rPr>
      </w:pPr>
      <w:r w:rsidRPr="004B1CDB">
        <w:rPr>
          <w:rFonts w:ascii="Times New Roman" w:eastAsia="宋体" w:hAnsi="Times New Roman" w:cs="Times New Roman" w:hint="eastAsia"/>
          <w:sz w:val="24"/>
          <w:szCs w:val="24"/>
        </w:rPr>
        <w:t>（一）课程考核包括期末考试、平时表现、作业考核等，期末考试采用闭卷方式。</w:t>
      </w:r>
    </w:p>
    <w:p w14:paraId="255E56CD" w14:textId="55E5ADD1" w:rsidR="00542EE3" w:rsidRPr="004B1CDB" w:rsidRDefault="00542EE3" w:rsidP="00542EE3">
      <w:pPr>
        <w:spacing w:line="360" w:lineRule="auto"/>
        <w:ind w:firstLineChars="200" w:firstLine="480"/>
        <w:rPr>
          <w:rFonts w:ascii="Times New Roman" w:eastAsia="宋体" w:hAnsi="Times New Roman" w:cs="Times New Roman"/>
          <w:sz w:val="24"/>
          <w:szCs w:val="24"/>
        </w:rPr>
      </w:pPr>
      <w:r w:rsidRPr="004B1CDB">
        <w:rPr>
          <w:rFonts w:ascii="Times New Roman" w:eastAsia="宋体" w:hAnsi="Times New Roman" w:cs="Times New Roman" w:hint="eastAsia"/>
          <w:sz w:val="24"/>
          <w:szCs w:val="24"/>
        </w:rPr>
        <w:t>（二）课程总评成绩</w:t>
      </w:r>
      <w:r w:rsidRPr="004B1CDB">
        <w:rPr>
          <w:rFonts w:ascii="Times New Roman" w:eastAsia="宋体" w:hAnsi="Times New Roman" w:cs="Times New Roman" w:hint="eastAsia"/>
          <w:sz w:val="24"/>
          <w:szCs w:val="24"/>
        </w:rPr>
        <w:t>=</w:t>
      </w:r>
      <w:r w:rsidRPr="004B1CDB">
        <w:rPr>
          <w:rFonts w:ascii="Times New Roman" w:eastAsia="宋体" w:hAnsi="Times New Roman" w:cs="Times New Roman" w:hint="eastAsia"/>
          <w:sz w:val="24"/>
          <w:szCs w:val="24"/>
        </w:rPr>
        <w:t>平时表现成绩×</w:t>
      </w:r>
      <w:r w:rsidRPr="004B1CDB">
        <w:rPr>
          <w:rFonts w:ascii="Times New Roman" w:eastAsia="宋体" w:hAnsi="Times New Roman" w:cs="Times New Roman"/>
          <w:sz w:val="24"/>
          <w:szCs w:val="24"/>
        </w:rPr>
        <w:t>30</w:t>
      </w:r>
      <w:r w:rsidRPr="004B1CDB">
        <w:rPr>
          <w:rFonts w:ascii="Times New Roman" w:eastAsia="宋体" w:hAnsi="Times New Roman" w:cs="Times New Roman" w:hint="eastAsia"/>
          <w:sz w:val="24"/>
          <w:szCs w:val="24"/>
        </w:rPr>
        <w:t>%+</w:t>
      </w:r>
      <w:r w:rsidRPr="004B1CDB">
        <w:rPr>
          <w:rFonts w:ascii="Times New Roman" w:eastAsia="宋体" w:hAnsi="Times New Roman" w:cs="Times New Roman" w:hint="eastAsia"/>
          <w:sz w:val="24"/>
          <w:szCs w:val="24"/>
        </w:rPr>
        <w:t>作业成绩×</w:t>
      </w:r>
      <w:r w:rsidRPr="004B1CDB">
        <w:rPr>
          <w:rFonts w:ascii="Times New Roman" w:eastAsia="宋体" w:hAnsi="Times New Roman" w:cs="Times New Roman" w:hint="eastAsia"/>
          <w:sz w:val="24"/>
          <w:szCs w:val="24"/>
        </w:rPr>
        <w:t>30%+</w:t>
      </w:r>
      <w:r w:rsidRPr="004B1CDB">
        <w:rPr>
          <w:rFonts w:ascii="Times New Roman" w:eastAsia="宋体" w:hAnsi="Times New Roman" w:cs="Times New Roman" w:hint="eastAsia"/>
          <w:sz w:val="24"/>
          <w:szCs w:val="24"/>
        </w:rPr>
        <w:t>期末考试成绩</w:t>
      </w:r>
      <w:r w:rsidRPr="004B1CDB">
        <w:rPr>
          <w:rFonts w:ascii="Times New Roman" w:eastAsia="宋体" w:hAnsi="Times New Roman" w:cs="Times New Roman" w:hint="eastAsia"/>
          <w:sz w:val="24"/>
          <w:szCs w:val="24"/>
        </w:rPr>
        <w:lastRenderedPageBreak/>
        <w:t>×</w:t>
      </w:r>
      <w:r w:rsidRPr="004B1CDB">
        <w:rPr>
          <w:rFonts w:ascii="Times New Roman" w:eastAsia="宋体" w:hAnsi="Times New Roman" w:cs="Times New Roman" w:hint="eastAsia"/>
          <w:sz w:val="24"/>
          <w:szCs w:val="24"/>
        </w:rPr>
        <w:t>40%</w:t>
      </w:r>
      <w:r w:rsidRPr="004B1CDB">
        <w:rPr>
          <w:rFonts w:ascii="Times New Roman" w:eastAsia="宋体" w:hAnsi="Times New Roman" w:cs="Times New Roman" w:hint="eastAsia"/>
          <w:sz w:val="24"/>
          <w:szCs w:val="24"/>
        </w:rPr>
        <w:t>，具体内容和比例如表所示。</w:t>
      </w:r>
    </w:p>
    <w:tbl>
      <w:tblPr>
        <w:tblpPr w:leftFromText="180" w:rightFromText="180" w:vertAnchor="text" w:horzAnchor="margin" w:tblpXSpec="center" w:tblpY="244"/>
        <w:tblW w:w="8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4252"/>
        <w:gridCol w:w="1479"/>
      </w:tblGrid>
      <w:tr w:rsidR="004B1CDB" w:rsidRPr="004B1CDB" w14:paraId="68B718A0" w14:textId="77777777" w:rsidTr="008536B0">
        <w:trPr>
          <w:trHeight w:val="558"/>
        </w:trPr>
        <w:tc>
          <w:tcPr>
            <w:tcW w:w="1271" w:type="dxa"/>
            <w:shd w:val="clear" w:color="auto" w:fill="FFFFFF"/>
            <w:tcMar>
              <w:left w:w="57" w:type="dxa"/>
              <w:right w:w="57" w:type="dxa"/>
            </w:tcMar>
            <w:vAlign w:val="center"/>
          </w:tcPr>
          <w:p w14:paraId="2F34B2CB" w14:textId="77777777" w:rsidR="00542EE3" w:rsidRPr="004B1CDB" w:rsidRDefault="00542EE3" w:rsidP="00542EE3">
            <w:pPr>
              <w:jc w:val="center"/>
              <w:rPr>
                <w:rFonts w:ascii="Times New Roman" w:eastAsia="宋体" w:hAnsi="Times New Roman" w:cs="Times New Roman"/>
                <w:szCs w:val="24"/>
              </w:rPr>
            </w:pPr>
            <w:r w:rsidRPr="004B1CDB">
              <w:rPr>
                <w:rFonts w:ascii="Times New Roman" w:eastAsia="宋体" w:hAnsi="Times New Roman" w:cs="Times New Roman" w:hint="eastAsia"/>
                <w:szCs w:val="24"/>
              </w:rPr>
              <w:t>考核环节</w:t>
            </w:r>
          </w:p>
        </w:tc>
        <w:tc>
          <w:tcPr>
            <w:tcW w:w="1276" w:type="dxa"/>
            <w:shd w:val="clear" w:color="auto" w:fill="FFFFFF"/>
            <w:vAlign w:val="center"/>
          </w:tcPr>
          <w:p w14:paraId="13BBD1B1" w14:textId="77777777" w:rsidR="00542EE3" w:rsidRPr="004B1CDB" w:rsidRDefault="00542EE3" w:rsidP="00542EE3">
            <w:pPr>
              <w:jc w:val="center"/>
              <w:rPr>
                <w:rFonts w:ascii="Times New Roman" w:eastAsia="宋体" w:hAnsi="Times New Roman" w:cs="Times New Roman"/>
                <w:szCs w:val="24"/>
              </w:rPr>
            </w:pPr>
            <w:r w:rsidRPr="004B1CDB">
              <w:rPr>
                <w:rFonts w:ascii="Times New Roman" w:eastAsia="宋体" w:hAnsi="Times New Roman" w:cs="Times New Roman" w:hint="eastAsia"/>
                <w:szCs w:val="24"/>
              </w:rPr>
              <w:t>成绩比例</w:t>
            </w:r>
          </w:p>
        </w:tc>
        <w:tc>
          <w:tcPr>
            <w:tcW w:w="4252" w:type="dxa"/>
            <w:shd w:val="clear" w:color="auto" w:fill="FFFFFF"/>
            <w:vAlign w:val="center"/>
          </w:tcPr>
          <w:p w14:paraId="276832C4" w14:textId="77777777" w:rsidR="00542EE3" w:rsidRPr="004B1CDB" w:rsidRDefault="00542EE3" w:rsidP="00542EE3">
            <w:pPr>
              <w:jc w:val="center"/>
              <w:rPr>
                <w:rFonts w:ascii="Times New Roman" w:eastAsia="宋体" w:hAnsi="Times New Roman" w:cs="Times New Roman"/>
                <w:szCs w:val="24"/>
              </w:rPr>
            </w:pPr>
            <w:r w:rsidRPr="004B1CDB">
              <w:rPr>
                <w:rFonts w:ascii="Times New Roman" w:eastAsia="宋体" w:hAnsi="Times New Roman" w:cs="Times New Roman"/>
                <w:szCs w:val="24"/>
              </w:rPr>
              <w:t>考核</w:t>
            </w:r>
            <w:r w:rsidRPr="004B1CDB">
              <w:rPr>
                <w:rFonts w:ascii="Times New Roman" w:eastAsia="宋体" w:hAnsi="Times New Roman" w:cs="Times New Roman" w:hint="eastAsia"/>
                <w:szCs w:val="24"/>
              </w:rPr>
              <w:t>内容</w:t>
            </w:r>
          </w:p>
        </w:tc>
        <w:tc>
          <w:tcPr>
            <w:tcW w:w="1479" w:type="dxa"/>
            <w:shd w:val="clear" w:color="auto" w:fill="FFFFFF"/>
            <w:vAlign w:val="center"/>
          </w:tcPr>
          <w:p w14:paraId="63705D45" w14:textId="77777777" w:rsidR="00542EE3" w:rsidRPr="004B1CDB" w:rsidRDefault="00542EE3" w:rsidP="00542EE3">
            <w:pPr>
              <w:jc w:val="center"/>
              <w:rPr>
                <w:rFonts w:ascii="Times New Roman" w:eastAsia="宋体" w:hAnsi="Times New Roman" w:cs="Times New Roman"/>
                <w:szCs w:val="24"/>
              </w:rPr>
            </w:pPr>
            <w:r w:rsidRPr="004B1CDB">
              <w:rPr>
                <w:rFonts w:ascii="Times New Roman" w:eastAsia="宋体" w:hAnsi="Times New Roman" w:cs="Times New Roman" w:hint="eastAsia"/>
                <w:szCs w:val="24"/>
              </w:rPr>
              <w:t>支撑目标</w:t>
            </w:r>
          </w:p>
        </w:tc>
      </w:tr>
      <w:tr w:rsidR="004B1CDB" w:rsidRPr="004B1CDB" w14:paraId="65BED880" w14:textId="77777777" w:rsidTr="008536B0">
        <w:trPr>
          <w:trHeight w:val="840"/>
        </w:trPr>
        <w:tc>
          <w:tcPr>
            <w:tcW w:w="1271" w:type="dxa"/>
            <w:tcMar>
              <w:left w:w="57" w:type="dxa"/>
              <w:right w:w="57" w:type="dxa"/>
            </w:tcMar>
            <w:vAlign w:val="center"/>
          </w:tcPr>
          <w:p w14:paraId="533895EE" w14:textId="77777777" w:rsidR="00542EE3" w:rsidRPr="004B1CDB" w:rsidRDefault="00542EE3" w:rsidP="00542EE3">
            <w:pPr>
              <w:jc w:val="center"/>
              <w:rPr>
                <w:rFonts w:ascii="Times New Roman" w:eastAsia="宋体" w:hAnsi="Times New Roman" w:cs="Times New Roman"/>
                <w:szCs w:val="24"/>
              </w:rPr>
            </w:pPr>
            <w:r w:rsidRPr="004B1CDB">
              <w:rPr>
                <w:rFonts w:ascii="Times New Roman" w:eastAsia="宋体" w:hAnsi="Times New Roman" w:cs="Times New Roman" w:hint="eastAsia"/>
                <w:szCs w:val="24"/>
              </w:rPr>
              <w:t>平时表现</w:t>
            </w:r>
          </w:p>
        </w:tc>
        <w:tc>
          <w:tcPr>
            <w:tcW w:w="1276" w:type="dxa"/>
            <w:vAlign w:val="center"/>
          </w:tcPr>
          <w:p w14:paraId="3CDCA334" w14:textId="77777777" w:rsidR="00542EE3" w:rsidRPr="004B1CDB" w:rsidRDefault="00542EE3" w:rsidP="00542EE3">
            <w:pPr>
              <w:jc w:val="center"/>
              <w:rPr>
                <w:rFonts w:ascii="Times New Roman" w:eastAsia="宋体" w:hAnsi="Times New Roman" w:cs="Times New Roman"/>
                <w:szCs w:val="24"/>
              </w:rPr>
            </w:pPr>
            <w:r w:rsidRPr="004B1CDB">
              <w:rPr>
                <w:rFonts w:ascii="Times New Roman" w:eastAsia="宋体" w:hAnsi="Times New Roman" w:cs="Times New Roman"/>
                <w:szCs w:val="24"/>
              </w:rPr>
              <w:t>30%</w:t>
            </w:r>
          </w:p>
        </w:tc>
        <w:tc>
          <w:tcPr>
            <w:tcW w:w="4252" w:type="dxa"/>
            <w:vAlign w:val="center"/>
          </w:tcPr>
          <w:p w14:paraId="776DD043" w14:textId="6B86FB71" w:rsidR="00542EE3" w:rsidRPr="004B1CDB" w:rsidRDefault="00542EE3" w:rsidP="00542EE3">
            <w:pPr>
              <w:rPr>
                <w:rFonts w:ascii="Times New Roman" w:eastAsia="宋体" w:hAnsi="Times New Roman" w:cs="Times New Roman"/>
                <w:szCs w:val="21"/>
              </w:rPr>
            </w:pPr>
            <w:r w:rsidRPr="004B1CDB">
              <w:rPr>
                <w:rFonts w:ascii="Times New Roman" w:eastAsia="宋体" w:hAnsi="Times New Roman" w:cs="Times New Roman" w:hint="eastAsia"/>
                <w:szCs w:val="21"/>
              </w:rPr>
              <w:t>通过出勤情况、听课表现、学习互动等，考核对习近平新时代中国特色社会主义思想的理解和运用</w:t>
            </w:r>
          </w:p>
        </w:tc>
        <w:tc>
          <w:tcPr>
            <w:tcW w:w="1479" w:type="dxa"/>
            <w:shd w:val="clear" w:color="auto" w:fill="FFFFFF"/>
            <w:vAlign w:val="center"/>
          </w:tcPr>
          <w:p w14:paraId="5FB4D28A" w14:textId="77777777" w:rsidR="00542EE3" w:rsidRPr="004B1CDB" w:rsidRDefault="00542EE3" w:rsidP="00542EE3">
            <w:pPr>
              <w:jc w:val="center"/>
              <w:rPr>
                <w:rFonts w:ascii="Times New Roman" w:eastAsia="宋体" w:hAnsi="Times New Roman" w:cs="Times New Roman"/>
                <w:szCs w:val="24"/>
              </w:rPr>
            </w:pPr>
            <w:r w:rsidRPr="004B1CDB">
              <w:rPr>
                <w:rFonts w:ascii="Times New Roman" w:eastAsia="宋体" w:hAnsi="Times New Roman" w:cs="Times New Roman" w:hint="eastAsia"/>
                <w:szCs w:val="24"/>
              </w:rPr>
              <w:t>目标</w:t>
            </w:r>
            <w:r w:rsidRPr="004B1CDB">
              <w:rPr>
                <w:rFonts w:ascii="Times New Roman" w:eastAsia="宋体" w:hAnsi="Times New Roman" w:cs="Times New Roman"/>
                <w:szCs w:val="24"/>
              </w:rPr>
              <w:t>1</w:t>
            </w:r>
          </w:p>
          <w:p w14:paraId="4ADB9A64" w14:textId="36FDDABD" w:rsidR="00542EE3" w:rsidRPr="004B1CDB" w:rsidRDefault="00542EE3" w:rsidP="00542EE3">
            <w:pPr>
              <w:jc w:val="center"/>
              <w:rPr>
                <w:rFonts w:ascii="Times New Roman" w:eastAsia="宋体" w:hAnsi="Times New Roman" w:cs="Times New Roman"/>
                <w:szCs w:val="21"/>
              </w:rPr>
            </w:pPr>
            <w:r w:rsidRPr="004B1CDB">
              <w:rPr>
                <w:rFonts w:ascii="Times New Roman" w:eastAsia="宋体" w:hAnsi="Times New Roman" w:cs="Times New Roman" w:hint="eastAsia"/>
                <w:szCs w:val="24"/>
              </w:rPr>
              <w:t>目标</w:t>
            </w:r>
            <w:r w:rsidRPr="004B1CDB">
              <w:rPr>
                <w:rFonts w:ascii="Times New Roman" w:eastAsia="宋体" w:hAnsi="Times New Roman" w:cs="Times New Roman"/>
                <w:szCs w:val="24"/>
              </w:rPr>
              <w:t>2</w:t>
            </w:r>
          </w:p>
        </w:tc>
      </w:tr>
      <w:tr w:rsidR="004B1CDB" w:rsidRPr="004B1CDB" w14:paraId="4949D26B" w14:textId="77777777" w:rsidTr="008536B0">
        <w:trPr>
          <w:trHeight w:val="696"/>
        </w:trPr>
        <w:tc>
          <w:tcPr>
            <w:tcW w:w="1271" w:type="dxa"/>
            <w:tcMar>
              <w:left w:w="57" w:type="dxa"/>
              <w:right w:w="57" w:type="dxa"/>
            </w:tcMar>
            <w:vAlign w:val="center"/>
          </w:tcPr>
          <w:p w14:paraId="65848F19" w14:textId="77777777" w:rsidR="00542EE3" w:rsidRPr="004B1CDB" w:rsidRDefault="00542EE3" w:rsidP="00542EE3">
            <w:pPr>
              <w:jc w:val="center"/>
              <w:rPr>
                <w:rFonts w:ascii="Times New Roman" w:eastAsia="宋体" w:hAnsi="Times New Roman" w:cs="Times New Roman"/>
                <w:szCs w:val="24"/>
              </w:rPr>
            </w:pPr>
            <w:r w:rsidRPr="004B1CDB">
              <w:rPr>
                <w:rFonts w:ascii="Times New Roman" w:eastAsia="宋体" w:hAnsi="Times New Roman" w:cs="Times New Roman" w:hint="eastAsia"/>
                <w:szCs w:val="24"/>
              </w:rPr>
              <w:t>作业</w:t>
            </w:r>
          </w:p>
        </w:tc>
        <w:tc>
          <w:tcPr>
            <w:tcW w:w="1276" w:type="dxa"/>
            <w:vAlign w:val="center"/>
          </w:tcPr>
          <w:p w14:paraId="2972A1CD" w14:textId="77777777" w:rsidR="00542EE3" w:rsidRPr="004B1CDB" w:rsidRDefault="00542EE3" w:rsidP="00542EE3">
            <w:pPr>
              <w:jc w:val="center"/>
              <w:rPr>
                <w:rFonts w:ascii="Times New Roman" w:eastAsia="宋体" w:hAnsi="Times New Roman" w:cs="Times New Roman"/>
                <w:szCs w:val="24"/>
              </w:rPr>
            </w:pPr>
            <w:r w:rsidRPr="004B1CDB">
              <w:rPr>
                <w:rFonts w:ascii="Times New Roman" w:eastAsia="宋体" w:hAnsi="Times New Roman" w:cs="Times New Roman"/>
                <w:szCs w:val="24"/>
              </w:rPr>
              <w:t>30%</w:t>
            </w:r>
            <w:r w:rsidRPr="004B1CDB">
              <w:rPr>
                <w:rFonts w:ascii="Times New Roman" w:eastAsia="宋体" w:hAnsi="Times New Roman" w:cs="Times New Roman" w:hint="eastAsia"/>
                <w:szCs w:val="24"/>
              </w:rPr>
              <w:t xml:space="preserve"> </w:t>
            </w:r>
          </w:p>
        </w:tc>
        <w:tc>
          <w:tcPr>
            <w:tcW w:w="4252" w:type="dxa"/>
            <w:vAlign w:val="center"/>
          </w:tcPr>
          <w:p w14:paraId="2DB608A5" w14:textId="07C7B283" w:rsidR="00542EE3" w:rsidRPr="004B1CDB" w:rsidRDefault="00542EE3" w:rsidP="00542EE3">
            <w:pPr>
              <w:rPr>
                <w:rFonts w:ascii="Times New Roman" w:eastAsia="宋体" w:hAnsi="Times New Roman" w:cs="Times New Roman"/>
                <w:szCs w:val="21"/>
              </w:rPr>
            </w:pPr>
            <w:r w:rsidRPr="004B1CDB">
              <w:rPr>
                <w:rFonts w:ascii="Times New Roman" w:eastAsia="宋体" w:hAnsi="Times New Roman" w:cs="Times New Roman" w:hint="eastAsia"/>
                <w:szCs w:val="21"/>
              </w:rPr>
              <w:t>考核对习近平新时代中国特色社会主义思想的理解和运用</w:t>
            </w:r>
          </w:p>
        </w:tc>
        <w:tc>
          <w:tcPr>
            <w:tcW w:w="1479" w:type="dxa"/>
            <w:tcBorders>
              <w:bottom w:val="single" w:sz="4" w:space="0" w:color="auto"/>
            </w:tcBorders>
            <w:shd w:val="clear" w:color="auto" w:fill="FFFFFF"/>
            <w:vAlign w:val="center"/>
          </w:tcPr>
          <w:p w14:paraId="73FDAD23" w14:textId="77777777" w:rsidR="00542EE3" w:rsidRPr="004B1CDB" w:rsidRDefault="00542EE3" w:rsidP="00542EE3">
            <w:pPr>
              <w:jc w:val="center"/>
              <w:rPr>
                <w:rFonts w:ascii="Times New Roman" w:eastAsia="宋体" w:hAnsi="Times New Roman" w:cs="Times New Roman"/>
                <w:szCs w:val="24"/>
              </w:rPr>
            </w:pPr>
            <w:r w:rsidRPr="004B1CDB">
              <w:rPr>
                <w:rFonts w:ascii="Times New Roman" w:eastAsia="宋体" w:hAnsi="Times New Roman" w:cs="Times New Roman" w:hint="eastAsia"/>
                <w:szCs w:val="24"/>
              </w:rPr>
              <w:t>目标</w:t>
            </w:r>
            <w:r w:rsidRPr="004B1CDB">
              <w:rPr>
                <w:rFonts w:ascii="Times New Roman" w:eastAsia="宋体" w:hAnsi="Times New Roman" w:cs="Times New Roman"/>
                <w:szCs w:val="24"/>
              </w:rPr>
              <w:t>1</w:t>
            </w:r>
          </w:p>
          <w:p w14:paraId="3B766D3F" w14:textId="65E814C5" w:rsidR="00542EE3" w:rsidRPr="004B1CDB" w:rsidRDefault="00542EE3" w:rsidP="00542EE3">
            <w:pPr>
              <w:jc w:val="center"/>
              <w:rPr>
                <w:rFonts w:ascii="Times New Roman" w:eastAsia="宋体" w:hAnsi="Times New Roman" w:cs="Times New Roman"/>
                <w:szCs w:val="21"/>
              </w:rPr>
            </w:pPr>
            <w:r w:rsidRPr="004B1CDB">
              <w:rPr>
                <w:rFonts w:ascii="Times New Roman" w:eastAsia="宋体" w:hAnsi="Times New Roman" w:cs="Times New Roman" w:hint="eastAsia"/>
                <w:szCs w:val="24"/>
              </w:rPr>
              <w:t>目标</w:t>
            </w:r>
            <w:r w:rsidRPr="004B1CDB">
              <w:rPr>
                <w:rFonts w:ascii="Times New Roman" w:eastAsia="宋体" w:hAnsi="Times New Roman" w:cs="Times New Roman"/>
                <w:szCs w:val="24"/>
              </w:rPr>
              <w:t>2</w:t>
            </w:r>
          </w:p>
        </w:tc>
      </w:tr>
      <w:tr w:rsidR="004B1CDB" w:rsidRPr="004B1CDB" w14:paraId="2828E0C2" w14:textId="77777777" w:rsidTr="008536B0">
        <w:trPr>
          <w:trHeight w:val="848"/>
        </w:trPr>
        <w:tc>
          <w:tcPr>
            <w:tcW w:w="1271" w:type="dxa"/>
            <w:tcMar>
              <w:left w:w="57" w:type="dxa"/>
              <w:right w:w="57" w:type="dxa"/>
            </w:tcMar>
            <w:vAlign w:val="center"/>
          </w:tcPr>
          <w:p w14:paraId="301A261E" w14:textId="77777777" w:rsidR="00542EE3" w:rsidRPr="004B1CDB" w:rsidRDefault="00542EE3" w:rsidP="00542EE3">
            <w:pPr>
              <w:jc w:val="center"/>
              <w:rPr>
                <w:rFonts w:ascii="Times New Roman" w:eastAsia="宋体" w:hAnsi="Times New Roman" w:cs="Times New Roman"/>
                <w:szCs w:val="24"/>
              </w:rPr>
            </w:pPr>
            <w:r w:rsidRPr="004B1CDB">
              <w:rPr>
                <w:rFonts w:ascii="Times New Roman" w:eastAsia="宋体" w:hAnsi="Times New Roman" w:cs="Times New Roman" w:hint="eastAsia"/>
                <w:szCs w:val="24"/>
              </w:rPr>
              <w:t>期末考试</w:t>
            </w:r>
          </w:p>
        </w:tc>
        <w:tc>
          <w:tcPr>
            <w:tcW w:w="1276" w:type="dxa"/>
            <w:vAlign w:val="center"/>
          </w:tcPr>
          <w:p w14:paraId="76351F2B" w14:textId="77777777" w:rsidR="00542EE3" w:rsidRPr="004B1CDB" w:rsidRDefault="00542EE3" w:rsidP="00542EE3">
            <w:pPr>
              <w:jc w:val="center"/>
              <w:rPr>
                <w:rFonts w:ascii="Times New Roman" w:eastAsia="宋体" w:hAnsi="Times New Roman" w:cs="Times New Roman"/>
                <w:szCs w:val="24"/>
              </w:rPr>
            </w:pPr>
            <w:r w:rsidRPr="004B1CDB">
              <w:rPr>
                <w:rFonts w:ascii="Times New Roman" w:eastAsia="宋体" w:hAnsi="Times New Roman" w:cs="Times New Roman" w:hint="eastAsia"/>
                <w:szCs w:val="24"/>
              </w:rPr>
              <w:t xml:space="preserve">40% </w:t>
            </w:r>
          </w:p>
        </w:tc>
        <w:tc>
          <w:tcPr>
            <w:tcW w:w="4252" w:type="dxa"/>
            <w:tcBorders>
              <w:left w:val="single" w:sz="4" w:space="0" w:color="auto"/>
            </w:tcBorders>
            <w:vAlign w:val="center"/>
          </w:tcPr>
          <w:p w14:paraId="6EF99F64" w14:textId="78A5F6DD" w:rsidR="00542EE3" w:rsidRPr="004B1CDB" w:rsidRDefault="00542EE3" w:rsidP="00542EE3">
            <w:pPr>
              <w:rPr>
                <w:rFonts w:ascii="Times New Roman" w:eastAsia="宋体" w:hAnsi="Times New Roman" w:cs="Times New Roman"/>
                <w:szCs w:val="21"/>
              </w:rPr>
            </w:pPr>
            <w:r w:rsidRPr="004B1CDB">
              <w:rPr>
                <w:rFonts w:ascii="Times New Roman" w:eastAsia="宋体" w:hAnsi="Times New Roman" w:cs="Times New Roman" w:hint="eastAsia"/>
                <w:szCs w:val="21"/>
              </w:rPr>
              <w:t>考核对习近平新时代中国特色社会主义思想的理解和运用</w:t>
            </w:r>
          </w:p>
        </w:tc>
        <w:tc>
          <w:tcPr>
            <w:tcW w:w="1479" w:type="dxa"/>
            <w:shd w:val="clear" w:color="auto" w:fill="FFFFFF"/>
            <w:vAlign w:val="center"/>
          </w:tcPr>
          <w:p w14:paraId="5DE5A1DA" w14:textId="77777777" w:rsidR="00542EE3" w:rsidRPr="004B1CDB" w:rsidRDefault="00542EE3" w:rsidP="00542EE3">
            <w:pPr>
              <w:widowControl/>
              <w:jc w:val="center"/>
              <w:rPr>
                <w:rFonts w:ascii="Times New Roman" w:eastAsia="宋体" w:hAnsi="Times New Roman" w:cs="Times New Roman"/>
                <w:szCs w:val="24"/>
              </w:rPr>
            </w:pPr>
            <w:r w:rsidRPr="004B1CDB">
              <w:rPr>
                <w:rFonts w:ascii="Times New Roman" w:eastAsia="宋体" w:hAnsi="Times New Roman" w:cs="Times New Roman" w:hint="eastAsia"/>
                <w:szCs w:val="24"/>
              </w:rPr>
              <w:t>目标</w:t>
            </w:r>
            <w:r w:rsidRPr="004B1CDB">
              <w:rPr>
                <w:rFonts w:ascii="Times New Roman" w:eastAsia="宋体" w:hAnsi="Times New Roman" w:cs="Times New Roman"/>
                <w:szCs w:val="24"/>
              </w:rPr>
              <w:t>1</w:t>
            </w:r>
          </w:p>
          <w:p w14:paraId="7964B962" w14:textId="4D7F22B4" w:rsidR="00542EE3" w:rsidRPr="004B1CDB" w:rsidRDefault="00542EE3" w:rsidP="00542EE3">
            <w:pPr>
              <w:widowControl/>
              <w:jc w:val="center"/>
              <w:rPr>
                <w:rFonts w:ascii="Times New Roman" w:eastAsia="宋体" w:hAnsi="Times New Roman" w:cs="Times New Roman"/>
                <w:szCs w:val="24"/>
              </w:rPr>
            </w:pPr>
            <w:r w:rsidRPr="004B1CDB">
              <w:rPr>
                <w:rFonts w:ascii="Times New Roman" w:eastAsia="宋体" w:hAnsi="Times New Roman" w:cs="Times New Roman" w:hint="eastAsia"/>
                <w:szCs w:val="24"/>
              </w:rPr>
              <w:t>目标</w:t>
            </w:r>
            <w:r w:rsidRPr="004B1CDB">
              <w:rPr>
                <w:rFonts w:ascii="Times New Roman" w:eastAsia="宋体" w:hAnsi="Times New Roman" w:cs="Times New Roman"/>
                <w:szCs w:val="24"/>
              </w:rPr>
              <w:t>2</w:t>
            </w:r>
          </w:p>
        </w:tc>
      </w:tr>
    </w:tbl>
    <w:p w14:paraId="43434B91" w14:textId="77777777" w:rsidR="00542EE3" w:rsidRPr="004B1CDB" w:rsidRDefault="00542EE3" w:rsidP="00542EE3">
      <w:pPr>
        <w:spacing w:line="360" w:lineRule="auto"/>
        <w:rPr>
          <w:rFonts w:ascii="Times New Roman" w:eastAsia="宋体" w:hAnsi="Times New Roman" w:cs="Times New Roman"/>
          <w:sz w:val="24"/>
        </w:rPr>
      </w:pPr>
      <w:r w:rsidRPr="004B1CDB">
        <w:rPr>
          <w:rFonts w:ascii="Times New Roman" w:eastAsia="宋体" w:hAnsi="Times New Roman" w:cs="Times New Roman" w:hint="eastAsia"/>
          <w:sz w:val="24"/>
        </w:rPr>
        <w:t>备注：</w:t>
      </w:r>
      <w:r w:rsidRPr="004B1CDB">
        <w:rPr>
          <w:rFonts w:ascii="Times New Roman" w:eastAsia="宋体" w:hAnsi="Times New Roman" w:cs="Times New Roman"/>
          <w:sz w:val="24"/>
        </w:rPr>
        <w:t>课程目标达成度计算方法如下：</w:t>
      </w:r>
    </w:p>
    <w:p w14:paraId="40DFEC55" w14:textId="49B01CE3" w:rsidR="00542EE3" w:rsidRPr="004B1CDB" w:rsidRDefault="00542EE3" w:rsidP="004B170F">
      <w:pPr>
        <w:spacing w:line="360" w:lineRule="auto"/>
        <w:jc w:val="center"/>
        <w:rPr>
          <w:rFonts w:ascii="Times New Roman" w:eastAsia="宋体" w:hAnsi="Times New Roman" w:cs="Times New Roman"/>
          <w:sz w:val="24"/>
        </w:rPr>
      </w:pPr>
      <w:r w:rsidRPr="004B1CDB">
        <w:rPr>
          <w:rFonts w:ascii="Times New Roman" w:eastAsia="宋体" w:hAnsi="Times New Roman" w:cs="Times New Roman"/>
          <w:position w:val="-26"/>
          <w:sz w:val="24"/>
        </w:rPr>
        <w:object w:dxaOrig="6750" w:dyaOrig="670" w14:anchorId="697A5D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33pt" o:ole="">
            <v:imagedata r:id="rId7" o:title=""/>
          </v:shape>
          <o:OLEObject Type="Embed" ProgID="Equation.DSMT4" ShapeID="_x0000_i1025" DrawAspect="Content" ObjectID="_1755890702" r:id="rId8"/>
        </w:object>
      </w:r>
    </w:p>
    <w:p w14:paraId="1F5FDC39" w14:textId="77777777" w:rsidR="007E2B51" w:rsidRPr="004B1CDB" w:rsidRDefault="00000000">
      <w:pPr>
        <w:spacing w:line="360" w:lineRule="auto"/>
        <w:ind w:firstLineChars="200" w:firstLine="562"/>
        <w:rPr>
          <w:rFonts w:ascii="Times New Roman" w:eastAsia="宋体" w:hAnsi="Times New Roman" w:cs="Times New Roman"/>
          <w:b/>
          <w:sz w:val="28"/>
          <w:szCs w:val="28"/>
        </w:rPr>
      </w:pPr>
      <w:r w:rsidRPr="004B1CDB">
        <w:rPr>
          <w:rFonts w:ascii="Times New Roman" w:eastAsia="宋体" w:hAnsi="Times New Roman" w:cs="Times New Roman"/>
          <w:b/>
          <w:sz w:val="28"/>
          <w:szCs w:val="28"/>
        </w:rPr>
        <w:t>六、</w:t>
      </w:r>
      <w:r w:rsidRPr="004B1CDB">
        <w:rPr>
          <w:rFonts w:ascii="Times New Roman" w:eastAsia="宋体" w:hAnsi="Times New Roman" w:cs="Times New Roman" w:hint="eastAsia"/>
          <w:b/>
          <w:sz w:val="28"/>
          <w:szCs w:val="28"/>
        </w:rPr>
        <w:t>有关说明</w:t>
      </w:r>
    </w:p>
    <w:p w14:paraId="2B872895" w14:textId="77777777" w:rsidR="00371BF7" w:rsidRPr="004B1CDB" w:rsidRDefault="00371BF7" w:rsidP="00371BF7">
      <w:pPr>
        <w:spacing w:line="360" w:lineRule="auto"/>
        <w:ind w:firstLineChars="200" w:firstLine="482"/>
        <w:rPr>
          <w:rFonts w:ascii="Times New Roman" w:eastAsia="宋体" w:hAnsi="Times New Roman" w:cs="Times New Roman"/>
          <w:b/>
          <w:sz w:val="24"/>
        </w:rPr>
      </w:pPr>
      <w:r w:rsidRPr="004B1CDB">
        <w:rPr>
          <w:rFonts w:ascii="Times New Roman" w:eastAsia="宋体" w:hAnsi="Times New Roman" w:cs="Times New Roman" w:hint="eastAsia"/>
          <w:b/>
          <w:sz w:val="24"/>
        </w:rPr>
        <w:t>（一）持续改进</w:t>
      </w:r>
    </w:p>
    <w:p w14:paraId="7B2C99F1" w14:textId="77777777" w:rsidR="00371BF7" w:rsidRPr="004B1CDB" w:rsidRDefault="00371BF7" w:rsidP="00371BF7">
      <w:pPr>
        <w:spacing w:line="360" w:lineRule="auto"/>
        <w:ind w:firstLineChars="200" w:firstLine="480"/>
        <w:rPr>
          <w:rFonts w:ascii="Times New Roman" w:eastAsia="宋体" w:hAnsi="Times New Roman" w:cs="Times New Roman"/>
          <w:sz w:val="24"/>
          <w:szCs w:val="24"/>
        </w:rPr>
      </w:pPr>
      <w:r w:rsidRPr="004B1CDB">
        <w:rPr>
          <w:rFonts w:ascii="Times New Roman" w:eastAsia="宋体" w:hAnsi="Times New Roman" w:cs="Times New Roman" w:hint="eastAsia"/>
          <w:sz w:val="24"/>
          <w:szCs w:val="24"/>
        </w:rPr>
        <w:t>本课程根据平时表现、作业和期末考试等考核情况，以及学生、教学督导等反馈，及时对教学中不足之处进行改进，并在下一轮课程教学中整改完善，确保相应毕业要求观测点达成。</w:t>
      </w:r>
    </w:p>
    <w:p w14:paraId="0133774B" w14:textId="77777777" w:rsidR="008B0A9D" w:rsidRPr="004B1CDB" w:rsidRDefault="00000000" w:rsidP="008B0A9D">
      <w:pPr>
        <w:spacing w:line="360" w:lineRule="auto"/>
        <w:ind w:firstLineChars="200" w:firstLine="482"/>
        <w:rPr>
          <w:rFonts w:ascii="Times New Roman" w:eastAsia="宋体" w:hAnsi="Times New Roman" w:cs="Times New Roman"/>
          <w:b/>
          <w:sz w:val="24"/>
          <w:szCs w:val="24"/>
        </w:rPr>
      </w:pPr>
      <w:r w:rsidRPr="004B1CDB">
        <w:rPr>
          <w:rFonts w:ascii="Times New Roman" w:eastAsia="宋体" w:hAnsi="Times New Roman" w:cs="Times New Roman" w:hint="eastAsia"/>
          <w:b/>
          <w:sz w:val="24"/>
          <w:szCs w:val="24"/>
        </w:rPr>
        <w:t>（二）</w:t>
      </w:r>
      <w:r w:rsidRPr="004B1CDB">
        <w:rPr>
          <w:rFonts w:ascii="Times New Roman" w:eastAsia="宋体" w:hAnsi="Times New Roman" w:cs="Times New Roman"/>
          <w:b/>
          <w:sz w:val="24"/>
          <w:szCs w:val="24"/>
        </w:rPr>
        <w:t>参考书目及学习资料</w:t>
      </w:r>
      <w:bookmarkStart w:id="7" w:name="_Hlk116297680"/>
      <w:bookmarkStart w:id="8" w:name="_Hlk44772693"/>
    </w:p>
    <w:p w14:paraId="0CEC8288" w14:textId="068B5580" w:rsidR="008B0A9D" w:rsidRPr="004B1CDB" w:rsidRDefault="008B0A9D" w:rsidP="005078C7">
      <w:pPr>
        <w:spacing w:line="360" w:lineRule="auto"/>
        <w:ind w:firstLineChars="200" w:firstLine="480"/>
        <w:rPr>
          <w:rFonts w:ascii="Times New Roman" w:eastAsia="宋体" w:hAnsi="Times New Roman" w:cs="Times New Roman"/>
          <w:b/>
          <w:sz w:val="24"/>
          <w:szCs w:val="24"/>
        </w:rPr>
      </w:pPr>
      <w:r w:rsidRPr="004B1CDB">
        <w:rPr>
          <w:rFonts w:ascii="Times New Roman" w:eastAsia="宋体" w:hAnsi="Times New Roman" w:cs="Times New Roman" w:hint="eastAsia"/>
          <w:sz w:val="24"/>
          <w:szCs w:val="24"/>
        </w:rPr>
        <w:t>1</w:t>
      </w:r>
      <w:r w:rsidRPr="004B1CDB">
        <w:rPr>
          <w:rFonts w:ascii="Times New Roman" w:eastAsia="宋体" w:hAnsi="Times New Roman" w:cs="Times New Roman"/>
          <w:sz w:val="24"/>
          <w:szCs w:val="24"/>
        </w:rPr>
        <w:t>.</w:t>
      </w:r>
      <w:r w:rsidRPr="004B1CDB">
        <w:rPr>
          <w:rFonts w:ascii="Times New Roman" w:eastAsia="宋体" w:hAnsi="Times New Roman" w:cs="Times New Roman" w:hint="eastAsia"/>
          <w:sz w:val="24"/>
          <w:szCs w:val="24"/>
        </w:rPr>
        <w:t>《习近平谈治国理政》，外文出版社，</w:t>
      </w:r>
      <w:r w:rsidRPr="004B1CDB">
        <w:rPr>
          <w:rFonts w:ascii="Times New Roman" w:eastAsia="宋体" w:hAnsi="Times New Roman" w:cs="Times New Roman"/>
          <w:sz w:val="24"/>
          <w:szCs w:val="24"/>
        </w:rPr>
        <w:t>2014</w:t>
      </w:r>
      <w:bookmarkStart w:id="9" w:name="_Hlk115408979"/>
    </w:p>
    <w:p w14:paraId="2CC7D9EA" w14:textId="2A5BB44B" w:rsidR="007E2B51" w:rsidRPr="004B1CDB" w:rsidRDefault="008B0A9D" w:rsidP="005078C7">
      <w:pPr>
        <w:spacing w:line="360" w:lineRule="auto"/>
        <w:ind w:firstLineChars="200" w:firstLine="480"/>
        <w:rPr>
          <w:rFonts w:ascii="Times New Roman" w:eastAsia="宋体" w:hAnsi="Times New Roman" w:cs="Times New Roman"/>
          <w:b/>
          <w:sz w:val="24"/>
          <w:szCs w:val="24"/>
        </w:rPr>
      </w:pPr>
      <w:r w:rsidRPr="004B1CDB">
        <w:rPr>
          <w:rFonts w:ascii="Times New Roman" w:eastAsia="宋体" w:hAnsi="Times New Roman" w:cs="Times New Roman" w:hint="eastAsia"/>
          <w:sz w:val="24"/>
          <w:szCs w:val="24"/>
        </w:rPr>
        <w:t>2</w:t>
      </w:r>
      <w:r w:rsidRPr="004B1CDB">
        <w:rPr>
          <w:rFonts w:ascii="Times New Roman" w:eastAsia="宋体" w:hAnsi="Times New Roman" w:cs="Times New Roman"/>
          <w:sz w:val="24"/>
          <w:szCs w:val="24"/>
        </w:rPr>
        <w:t>.</w:t>
      </w:r>
      <w:r w:rsidRPr="004B1CDB">
        <w:rPr>
          <w:rFonts w:ascii="Times New Roman" w:eastAsia="宋体" w:hAnsi="Times New Roman" w:cs="Times New Roman" w:hint="eastAsia"/>
          <w:sz w:val="24"/>
          <w:szCs w:val="24"/>
        </w:rPr>
        <w:t>《习近平谈治国理政</w:t>
      </w:r>
      <w:r w:rsidR="00FD0703" w:rsidRPr="004B1CDB">
        <w:rPr>
          <w:rFonts w:ascii="Times New Roman" w:eastAsia="宋体" w:hAnsi="Times New Roman" w:cs="Times New Roman" w:hint="eastAsia"/>
          <w:sz w:val="24"/>
          <w:szCs w:val="24"/>
        </w:rPr>
        <w:t>（第二</w:t>
      </w:r>
      <w:r w:rsidR="00FD0703" w:rsidRPr="004B1CDB">
        <w:rPr>
          <w:rFonts w:ascii="Times New Roman" w:eastAsia="宋体" w:hAnsi="Times New Roman" w:cs="Times New Roman"/>
          <w:sz w:val="24"/>
          <w:szCs w:val="24"/>
        </w:rPr>
        <w:t>卷）</w:t>
      </w:r>
      <w:r w:rsidRPr="004B1CDB">
        <w:rPr>
          <w:rFonts w:ascii="Times New Roman" w:eastAsia="宋体" w:hAnsi="Times New Roman" w:cs="Times New Roman" w:hint="eastAsia"/>
          <w:sz w:val="24"/>
          <w:szCs w:val="24"/>
        </w:rPr>
        <w:t>》</w:t>
      </w:r>
      <w:r w:rsidRPr="004B1CDB">
        <w:rPr>
          <w:rFonts w:ascii="Times New Roman" w:eastAsia="宋体" w:hAnsi="Times New Roman" w:cs="Times New Roman"/>
          <w:sz w:val="24"/>
          <w:szCs w:val="24"/>
        </w:rPr>
        <w:t>，外文出版社，</w:t>
      </w:r>
      <w:r w:rsidRPr="004B1CDB">
        <w:rPr>
          <w:rFonts w:ascii="Times New Roman" w:eastAsia="宋体" w:hAnsi="Times New Roman" w:cs="Times New Roman"/>
          <w:sz w:val="24"/>
          <w:szCs w:val="24"/>
        </w:rPr>
        <w:t>2017</w:t>
      </w:r>
      <w:bookmarkEnd w:id="9"/>
    </w:p>
    <w:p w14:paraId="09FFA8B3" w14:textId="1B205BD8" w:rsidR="007E2B51" w:rsidRPr="004B1CDB" w:rsidRDefault="008B0A9D" w:rsidP="005078C7">
      <w:pPr>
        <w:spacing w:line="360" w:lineRule="auto"/>
        <w:ind w:firstLineChars="200" w:firstLine="480"/>
        <w:rPr>
          <w:rFonts w:ascii="Times New Roman" w:eastAsia="宋体" w:hAnsi="Times New Roman" w:cs="Times New Roman"/>
          <w:sz w:val="24"/>
          <w:szCs w:val="24"/>
        </w:rPr>
      </w:pPr>
      <w:r w:rsidRPr="004B1CDB">
        <w:rPr>
          <w:rFonts w:ascii="Times New Roman" w:eastAsia="宋体" w:hAnsi="Times New Roman" w:cs="Times New Roman" w:hint="eastAsia"/>
          <w:sz w:val="24"/>
          <w:szCs w:val="24"/>
        </w:rPr>
        <w:t>3</w:t>
      </w:r>
      <w:r w:rsidRPr="004B1CDB">
        <w:rPr>
          <w:rFonts w:ascii="Times New Roman" w:eastAsia="宋体" w:hAnsi="Times New Roman" w:cs="Times New Roman"/>
          <w:sz w:val="24"/>
          <w:szCs w:val="24"/>
        </w:rPr>
        <w:t>.</w:t>
      </w:r>
      <w:r w:rsidRPr="004B1CDB">
        <w:rPr>
          <w:rFonts w:ascii="Times New Roman" w:eastAsia="宋体" w:hAnsi="Times New Roman" w:cs="Times New Roman" w:hint="eastAsia"/>
          <w:sz w:val="24"/>
          <w:szCs w:val="24"/>
        </w:rPr>
        <w:t>《习近平谈治国理政</w:t>
      </w:r>
      <w:r w:rsidR="00FD0703" w:rsidRPr="004B1CDB">
        <w:rPr>
          <w:rFonts w:ascii="Times New Roman" w:eastAsia="宋体" w:hAnsi="Times New Roman" w:cs="Times New Roman" w:hint="eastAsia"/>
          <w:sz w:val="24"/>
          <w:szCs w:val="24"/>
        </w:rPr>
        <w:t>（第三</w:t>
      </w:r>
      <w:r w:rsidR="00FD0703" w:rsidRPr="004B1CDB">
        <w:rPr>
          <w:rFonts w:ascii="Times New Roman" w:eastAsia="宋体" w:hAnsi="Times New Roman" w:cs="Times New Roman"/>
          <w:sz w:val="24"/>
          <w:szCs w:val="24"/>
        </w:rPr>
        <w:t>卷）</w:t>
      </w:r>
      <w:r w:rsidRPr="004B1CDB">
        <w:rPr>
          <w:rFonts w:ascii="Times New Roman" w:eastAsia="宋体" w:hAnsi="Times New Roman" w:cs="Times New Roman" w:hint="eastAsia"/>
          <w:sz w:val="24"/>
          <w:szCs w:val="24"/>
        </w:rPr>
        <w:t>》</w:t>
      </w:r>
      <w:r w:rsidRPr="004B1CDB">
        <w:rPr>
          <w:rFonts w:ascii="Times New Roman" w:eastAsia="宋体" w:hAnsi="Times New Roman" w:cs="Times New Roman"/>
          <w:sz w:val="24"/>
          <w:szCs w:val="24"/>
        </w:rPr>
        <w:t>，外文出版社，</w:t>
      </w:r>
      <w:r w:rsidRPr="004B1CDB">
        <w:rPr>
          <w:rFonts w:ascii="Times New Roman" w:eastAsia="宋体" w:hAnsi="Times New Roman" w:cs="Times New Roman"/>
          <w:sz w:val="24"/>
          <w:szCs w:val="24"/>
        </w:rPr>
        <w:t>2020</w:t>
      </w:r>
    </w:p>
    <w:p w14:paraId="2FF78178" w14:textId="43702298" w:rsidR="007E2B51" w:rsidRPr="004B1CDB" w:rsidRDefault="008B0A9D" w:rsidP="005078C7">
      <w:pPr>
        <w:spacing w:line="360" w:lineRule="auto"/>
        <w:ind w:firstLineChars="200" w:firstLine="480"/>
        <w:rPr>
          <w:rFonts w:ascii="Times New Roman" w:eastAsia="宋体" w:hAnsi="Times New Roman" w:cs="Times New Roman"/>
          <w:sz w:val="24"/>
          <w:szCs w:val="24"/>
        </w:rPr>
      </w:pPr>
      <w:r w:rsidRPr="004B1CDB">
        <w:rPr>
          <w:rFonts w:ascii="Times New Roman" w:eastAsia="宋体" w:hAnsi="Times New Roman" w:cs="Times New Roman" w:hint="eastAsia"/>
          <w:sz w:val="24"/>
          <w:szCs w:val="24"/>
        </w:rPr>
        <w:t>4</w:t>
      </w:r>
      <w:r w:rsidRPr="004B1CDB">
        <w:rPr>
          <w:rFonts w:ascii="Times New Roman" w:eastAsia="宋体" w:hAnsi="Times New Roman" w:cs="Times New Roman"/>
          <w:sz w:val="24"/>
          <w:szCs w:val="24"/>
        </w:rPr>
        <w:t>.</w:t>
      </w:r>
      <w:r w:rsidRPr="004B1CDB">
        <w:rPr>
          <w:rFonts w:ascii="Times New Roman" w:eastAsia="宋体" w:hAnsi="Times New Roman" w:cs="Times New Roman" w:hint="eastAsia"/>
          <w:sz w:val="24"/>
          <w:szCs w:val="24"/>
        </w:rPr>
        <w:t>《习近平谈治国理政</w:t>
      </w:r>
      <w:r w:rsidR="00FD0703" w:rsidRPr="004B1CDB">
        <w:rPr>
          <w:rFonts w:ascii="Times New Roman" w:eastAsia="宋体" w:hAnsi="Times New Roman" w:cs="Times New Roman" w:hint="eastAsia"/>
          <w:sz w:val="24"/>
          <w:szCs w:val="24"/>
        </w:rPr>
        <w:t>（第四</w:t>
      </w:r>
      <w:r w:rsidR="00FD0703" w:rsidRPr="004B1CDB">
        <w:rPr>
          <w:rFonts w:ascii="Times New Roman" w:eastAsia="宋体" w:hAnsi="Times New Roman" w:cs="Times New Roman"/>
          <w:sz w:val="24"/>
          <w:szCs w:val="24"/>
        </w:rPr>
        <w:t>卷）</w:t>
      </w:r>
      <w:r w:rsidRPr="004B1CDB">
        <w:rPr>
          <w:rFonts w:ascii="Times New Roman" w:eastAsia="宋体" w:hAnsi="Times New Roman" w:cs="Times New Roman" w:hint="eastAsia"/>
          <w:sz w:val="24"/>
          <w:szCs w:val="24"/>
        </w:rPr>
        <w:t>》</w:t>
      </w:r>
      <w:r w:rsidRPr="004B1CDB">
        <w:rPr>
          <w:rFonts w:ascii="Times New Roman" w:eastAsia="宋体" w:hAnsi="Times New Roman" w:cs="Times New Roman"/>
          <w:sz w:val="24"/>
          <w:szCs w:val="24"/>
        </w:rPr>
        <w:t>，外文出版社，</w:t>
      </w:r>
      <w:r w:rsidRPr="004B1CDB">
        <w:rPr>
          <w:rFonts w:ascii="Times New Roman" w:eastAsia="宋体" w:hAnsi="Times New Roman" w:cs="Times New Roman"/>
          <w:sz w:val="24"/>
          <w:szCs w:val="24"/>
        </w:rPr>
        <w:t>2022</w:t>
      </w:r>
    </w:p>
    <w:bookmarkEnd w:id="7"/>
    <w:p w14:paraId="452E930A" w14:textId="3FEBF2BE" w:rsidR="007E2B51" w:rsidRPr="004B1CDB" w:rsidRDefault="008B0A9D" w:rsidP="005078C7">
      <w:pPr>
        <w:spacing w:line="360" w:lineRule="auto"/>
        <w:ind w:firstLineChars="200" w:firstLine="480"/>
        <w:rPr>
          <w:rFonts w:ascii="Times New Roman" w:eastAsia="宋体" w:hAnsi="Times New Roman" w:cs="Times New Roman"/>
          <w:sz w:val="24"/>
          <w:szCs w:val="24"/>
        </w:rPr>
      </w:pPr>
      <w:r w:rsidRPr="004B1CDB">
        <w:rPr>
          <w:rFonts w:ascii="Times New Roman" w:eastAsia="宋体" w:hAnsi="Times New Roman" w:cs="Times New Roman" w:hint="eastAsia"/>
          <w:sz w:val="24"/>
          <w:szCs w:val="24"/>
        </w:rPr>
        <w:t>5</w:t>
      </w:r>
      <w:r w:rsidRPr="004B1CDB">
        <w:rPr>
          <w:rFonts w:ascii="Times New Roman" w:eastAsia="宋体" w:hAnsi="Times New Roman" w:cs="Times New Roman"/>
          <w:sz w:val="24"/>
          <w:szCs w:val="24"/>
        </w:rPr>
        <w:t>.</w:t>
      </w:r>
      <w:r w:rsidRPr="004B1CDB">
        <w:rPr>
          <w:rFonts w:ascii="Times New Roman" w:eastAsia="宋体" w:hAnsi="Times New Roman" w:cs="Times New Roman" w:hint="eastAsia"/>
          <w:sz w:val="24"/>
          <w:szCs w:val="24"/>
        </w:rPr>
        <w:t>《习近平新时代中国特色社会主义思想学习纲要</w:t>
      </w:r>
      <w:r w:rsidR="00595610" w:rsidRPr="004B1CDB">
        <w:rPr>
          <w:rFonts w:ascii="Times New Roman" w:eastAsia="宋体" w:hAnsi="Times New Roman" w:cs="Times New Roman" w:hint="eastAsia"/>
          <w:sz w:val="24"/>
          <w:szCs w:val="24"/>
        </w:rPr>
        <w:t>（</w:t>
      </w:r>
      <w:r w:rsidR="00595610" w:rsidRPr="004B1CDB">
        <w:rPr>
          <w:rFonts w:ascii="Times New Roman" w:eastAsia="宋体" w:hAnsi="Times New Roman" w:cs="Times New Roman"/>
          <w:sz w:val="24"/>
          <w:szCs w:val="24"/>
        </w:rPr>
        <w:t>2023</w:t>
      </w:r>
      <w:r w:rsidR="00595610" w:rsidRPr="004B1CDB">
        <w:rPr>
          <w:rFonts w:ascii="Times New Roman" w:eastAsia="宋体" w:hAnsi="Times New Roman" w:cs="Times New Roman"/>
          <w:sz w:val="24"/>
          <w:szCs w:val="24"/>
        </w:rPr>
        <w:t>年版）</w:t>
      </w:r>
      <w:r w:rsidRPr="004B1CDB">
        <w:rPr>
          <w:rFonts w:ascii="Times New Roman" w:eastAsia="宋体" w:hAnsi="Times New Roman" w:cs="Times New Roman" w:hint="eastAsia"/>
          <w:sz w:val="24"/>
          <w:szCs w:val="24"/>
        </w:rPr>
        <w:t>》，学习出版社、人民出版社，</w:t>
      </w:r>
      <w:r w:rsidRPr="004B1CDB">
        <w:rPr>
          <w:rFonts w:ascii="Times New Roman" w:eastAsia="宋体" w:hAnsi="Times New Roman" w:cs="Times New Roman"/>
          <w:sz w:val="24"/>
          <w:szCs w:val="24"/>
        </w:rPr>
        <w:t>20</w:t>
      </w:r>
      <w:r w:rsidR="00CB27CC" w:rsidRPr="004B1CDB">
        <w:rPr>
          <w:rFonts w:ascii="Times New Roman" w:eastAsia="宋体" w:hAnsi="Times New Roman" w:cs="Times New Roman"/>
          <w:sz w:val="24"/>
          <w:szCs w:val="24"/>
        </w:rPr>
        <w:t>23</w:t>
      </w:r>
    </w:p>
    <w:p w14:paraId="20854461" w14:textId="59CC2E7A" w:rsidR="00E5568F" w:rsidRPr="004B1CDB" w:rsidRDefault="008B0A9D" w:rsidP="005078C7">
      <w:pPr>
        <w:spacing w:line="360" w:lineRule="auto"/>
        <w:ind w:firstLineChars="200" w:firstLine="480"/>
        <w:rPr>
          <w:rFonts w:ascii="Times New Roman" w:eastAsia="宋体" w:hAnsi="Times New Roman" w:cs="Times New Roman"/>
          <w:sz w:val="24"/>
          <w:szCs w:val="24"/>
        </w:rPr>
      </w:pPr>
      <w:r w:rsidRPr="004B1CDB">
        <w:rPr>
          <w:rFonts w:ascii="Times New Roman" w:eastAsia="宋体" w:hAnsi="Times New Roman" w:cs="Times New Roman" w:hint="eastAsia"/>
          <w:sz w:val="24"/>
          <w:szCs w:val="24"/>
        </w:rPr>
        <w:t>6</w:t>
      </w:r>
      <w:r w:rsidRPr="004B1CDB">
        <w:rPr>
          <w:rFonts w:ascii="Times New Roman" w:eastAsia="宋体" w:hAnsi="Times New Roman" w:cs="Times New Roman"/>
          <w:sz w:val="24"/>
          <w:szCs w:val="24"/>
        </w:rPr>
        <w:t>.</w:t>
      </w:r>
      <w:r w:rsidR="00E5568F" w:rsidRPr="004B1CDB">
        <w:rPr>
          <w:rFonts w:ascii="Times New Roman" w:eastAsia="宋体" w:hAnsi="Times New Roman" w:cs="Times New Roman" w:hint="eastAsia"/>
          <w:sz w:val="24"/>
          <w:szCs w:val="24"/>
        </w:rPr>
        <w:t>《习近平新时代中国特色社会主义思想基本问题》，中共中央党校出版社，</w:t>
      </w:r>
      <w:r w:rsidR="00E5568F" w:rsidRPr="004B1CDB">
        <w:rPr>
          <w:rFonts w:ascii="Times New Roman" w:eastAsia="宋体" w:hAnsi="Times New Roman" w:cs="Times New Roman" w:hint="eastAsia"/>
          <w:sz w:val="24"/>
          <w:szCs w:val="24"/>
        </w:rPr>
        <w:t>2</w:t>
      </w:r>
      <w:r w:rsidR="00E5568F" w:rsidRPr="004B1CDB">
        <w:rPr>
          <w:rFonts w:ascii="Times New Roman" w:eastAsia="宋体" w:hAnsi="Times New Roman" w:cs="Times New Roman"/>
          <w:sz w:val="24"/>
          <w:szCs w:val="24"/>
        </w:rPr>
        <w:t>020</w:t>
      </w:r>
    </w:p>
    <w:p w14:paraId="25617D16" w14:textId="091FD4CB" w:rsidR="00E5568F" w:rsidRPr="004B1CDB" w:rsidRDefault="008B0A9D" w:rsidP="005078C7">
      <w:pPr>
        <w:spacing w:line="360" w:lineRule="auto"/>
        <w:ind w:firstLineChars="200" w:firstLine="480"/>
        <w:rPr>
          <w:rFonts w:ascii="Times New Roman" w:eastAsia="宋体" w:hAnsi="Times New Roman" w:cs="Times New Roman"/>
          <w:sz w:val="24"/>
          <w:szCs w:val="24"/>
        </w:rPr>
      </w:pPr>
      <w:r w:rsidRPr="004B1CDB">
        <w:rPr>
          <w:rFonts w:ascii="Times New Roman" w:eastAsia="宋体" w:hAnsi="Times New Roman" w:cs="Times New Roman" w:hint="eastAsia"/>
          <w:sz w:val="24"/>
          <w:szCs w:val="24"/>
        </w:rPr>
        <w:t>7</w:t>
      </w:r>
      <w:r w:rsidRPr="004B1CDB">
        <w:rPr>
          <w:rFonts w:ascii="Times New Roman" w:eastAsia="宋体" w:hAnsi="Times New Roman" w:cs="Times New Roman"/>
          <w:sz w:val="24"/>
          <w:szCs w:val="24"/>
        </w:rPr>
        <w:t>.</w:t>
      </w:r>
      <w:r w:rsidR="00E5568F" w:rsidRPr="004B1CDB">
        <w:rPr>
          <w:rFonts w:ascii="Times New Roman" w:eastAsia="宋体" w:hAnsi="Times New Roman" w:cs="Times New Roman"/>
          <w:sz w:val="24"/>
          <w:szCs w:val="24"/>
        </w:rPr>
        <w:t>《习近平新时代中国特色社会主义思想学习问答》，学习出版社、人民出版社</w:t>
      </w:r>
      <w:r w:rsidR="00E5568F" w:rsidRPr="004B1CDB">
        <w:rPr>
          <w:rFonts w:ascii="Times New Roman" w:eastAsia="宋体" w:hAnsi="Times New Roman" w:cs="Times New Roman" w:hint="eastAsia"/>
          <w:sz w:val="24"/>
          <w:szCs w:val="24"/>
        </w:rPr>
        <w:t>，</w:t>
      </w:r>
      <w:r w:rsidR="00E5568F" w:rsidRPr="004B1CDB">
        <w:rPr>
          <w:rFonts w:ascii="Times New Roman" w:eastAsia="宋体" w:hAnsi="Times New Roman" w:cs="Times New Roman"/>
          <w:sz w:val="24"/>
          <w:szCs w:val="24"/>
        </w:rPr>
        <w:t>2021</w:t>
      </w:r>
    </w:p>
    <w:p w14:paraId="19EDD184" w14:textId="25331463" w:rsidR="00E5568F" w:rsidRPr="004B1CDB" w:rsidRDefault="008B0A9D" w:rsidP="005078C7">
      <w:pPr>
        <w:spacing w:line="360" w:lineRule="auto"/>
        <w:ind w:firstLineChars="200" w:firstLine="480"/>
        <w:rPr>
          <w:rFonts w:ascii="Times New Roman" w:eastAsia="宋体" w:hAnsi="Times New Roman" w:cs="Times New Roman"/>
          <w:sz w:val="24"/>
          <w:szCs w:val="24"/>
        </w:rPr>
      </w:pPr>
      <w:r w:rsidRPr="004B1CDB">
        <w:rPr>
          <w:rFonts w:ascii="Times New Roman" w:eastAsia="宋体" w:hAnsi="Times New Roman" w:cs="Times New Roman" w:hint="eastAsia"/>
          <w:sz w:val="24"/>
          <w:szCs w:val="24"/>
        </w:rPr>
        <w:t>8</w:t>
      </w:r>
      <w:r w:rsidRPr="004B1CDB">
        <w:rPr>
          <w:rFonts w:ascii="Times New Roman" w:eastAsia="宋体" w:hAnsi="Times New Roman" w:cs="Times New Roman"/>
          <w:sz w:val="24"/>
          <w:szCs w:val="24"/>
        </w:rPr>
        <w:t>.</w:t>
      </w:r>
      <w:r w:rsidR="00E5568F" w:rsidRPr="004B1CDB">
        <w:rPr>
          <w:rFonts w:ascii="Times New Roman" w:eastAsia="宋体" w:hAnsi="Times New Roman" w:cs="Times New Roman"/>
          <w:sz w:val="24"/>
          <w:szCs w:val="24"/>
        </w:rPr>
        <w:t>《习近平经济思想学习纲要》，人民出版社、学习出版社</w:t>
      </w:r>
      <w:r w:rsidR="00E5568F" w:rsidRPr="004B1CDB">
        <w:rPr>
          <w:rFonts w:ascii="Times New Roman" w:eastAsia="宋体" w:hAnsi="Times New Roman" w:cs="Times New Roman" w:hint="eastAsia"/>
          <w:sz w:val="24"/>
          <w:szCs w:val="24"/>
        </w:rPr>
        <w:t>，</w:t>
      </w:r>
      <w:r w:rsidR="00E5568F" w:rsidRPr="004B1CDB">
        <w:rPr>
          <w:rFonts w:ascii="Times New Roman" w:eastAsia="宋体" w:hAnsi="Times New Roman" w:cs="Times New Roman"/>
          <w:sz w:val="24"/>
          <w:szCs w:val="24"/>
        </w:rPr>
        <w:t>2022</w:t>
      </w:r>
    </w:p>
    <w:p w14:paraId="51A1229B" w14:textId="33A1ECFD" w:rsidR="00E5568F" w:rsidRPr="004B1CDB" w:rsidRDefault="008B0A9D" w:rsidP="005078C7">
      <w:pPr>
        <w:spacing w:line="360" w:lineRule="auto"/>
        <w:ind w:firstLineChars="200" w:firstLine="480"/>
        <w:rPr>
          <w:rFonts w:ascii="Times New Roman" w:eastAsia="宋体" w:hAnsi="Times New Roman" w:cs="Times New Roman"/>
          <w:sz w:val="24"/>
          <w:szCs w:val="24"/>
        </w:rPr>
      </w:pPr>
      <w:r w:rsidRPr="004B1CDB">
        <w:rPr>
          <w:rFonts w:ascii="Times New Roman" w:eastAsia="宋体" w:hAnsi="Times New Roman" w:cs="Times New Roman" w:hint="eastAsia"/>
          <w:sz w:val="24"/>
          <w:szCs w:val="24"/>
        </w:rPr>
        <w:t>9</w:t>
      </w:r>
      <w:r w:rsidRPr="004B1CDB">
        <w:rPr>
          <w:rFonts w:ascii="Times New Roman" w:eastAsia="宋体" w:hAnsi="Times New Roman" w:cs="Times New Roman"/>
          <w:sz w:val="24"/>
          <w:szCs w:val="24"/>
        </w:rPr>
        <w:t>.</w:t>
      </w:r>
      <w:r w:rsidR="00E5568F" w:rsidRPr="004B1CDB">
        <w:rPr>
          <w:rFonts w:ascii="Times New Roman" w:eastAsia="宋体" w:hAnsi="Times New Roman" w:cs="Times New Roman"/>
          <w:sz w:val="24"/>
          <w:szCs w:val="24"/>
        </w:rPr>
        <w:t>《总体国家安全观学习纲要》，人民出版社、学习出版社</w:t>
      </w:r>
      <w:r w:rsidR="00E5568F" w:rsidRPr="004B1CDB">
        <w:rPr>
          <w:rFonts w:ascii="Times New Roman" w:eastAsia="宋体" w:hAnsi="Times New Roman" w:cs="Times New Roman" w:hint="eastAsia"/>
          <w:sz w:val="24"/>
          <w:szCs w:val="24"/>
        </w:rPr>
        <w:t>，</w:t>
      </w:r>
      <w:r w:rsidR="00E5568F" w:rsidRPr="004B1CDB">
        <w:rPr>
          <w:rFonts w:ascii="Times New Roman" w:eastAsia="宋体" w:hAnsi="Times New Roman" w:cs="Times New Roman"/>
          <w:sz w:val="24"/>
          <w:szCs w:val="24"/>
        </w:rPr>
        <w:t>2022</w:t>
      </w:r>
    </w:p>
    <w:p w14:paraId="13B31FFD" w14:textId="660D6346" w:rsidR="00E5568F" w:rsidRPr="004B1CDB" w:rsidRDefault="008B0A9D" w:rsidP="005078C7">
      <w:pPr>
        <w:spacing w:line="360" w:lineRule="auto"/>
        <w:ind w:firstLineChars="200" w:firstLine="480"/>
        <w:rPr>
          <w:rFonts w:ascii="Times New Roman" w:eastAsia="宋体" w:hAnsi="Times New Roman" w:cs="Times New Roman"/>
          <w:sz w:val="24"/>
          <w:szCs w:val="24"/>
        </w:rPr>
      </w:pPr>
      <w:r w:rsidRPr="004B1CDB">
        <w:rPr>
          <w:rFonts w:ascii="Times New Roman" w:eastAsia="宋体" w:hAnsi="Times New Roman" w:cs="Times New Roman" w:hint="eastAsia"/>
          <w:sz w:val="24"/>
          <w:szCs w:val="24"/>
        </w:rPr>
        <w:lastRenderedPageBreak/>
        <w:t>1</w:t>
      </w:r>
      <w:r w:rsidRPr="004B1CDB">
        <w:rPr>
          <w:rFonts w:ascii="Times New Roman" w:eastAsia="宋体" w:hAnsi="Times New Roman" w:cs="Times New Roman"/>
          <w:sz w:val="24"/>
          <w:szCs w:val="24"/>
        </w:rPr>
        <w:t>0.</w:t>
      </w:r>
      <w:r w:rsidR="00E5568F" w:rsidRPr="004B1CDB">
        <w:rPr>
          <w:rFonts w:ascii="Times New Roman" w:eastAsia="宋体" w:hAnsi="Times New Roman" w:cs="Times New Roman" w:hint="eastAsia"/>
          <w:sz w:val="24"/>
          <w:szCs w:val="24"/>
        </w:rPr>
        <w:t>《习近平强军思想学习问答》，解放军出版社、人民出版社，</w:t>
      </w:r>
      <w:r w:rsidR="00E5568F" w:rsidRPr="004B1CDB">
        <w:rPr>
          <w:rFonts w:ascii="Times New Roman" w:eastAsia="宋体" w:hAnsi="Times New Roman" w:cs="Times New Roman"/>
          <w:sz w:val="24"/>
          <w:szCs w:val="24"/>
        </w:rPr>
        <w:t>2022</w:t>
      </w:r>
    </w:p>
    <w:p w14:paraId="515BD75B" w14:textId="2AA66B91" w:rsidR="00E5568F" w:rsidRPr="004B1CDB" w:rsidRDefault="008B0A9D" w:rsidP="005078C7">
      <w:pPr>
        <w:spacing w:line="360" w:lineRule="auto"/>
        <w:ind w:firstLineChars="200" w:firstLine="480"/>
        <w:rPr>
          <w:rFonts w:ascii="Times New Roman" w:eastAsia="宋体" w:hAnsi="Times New Roman" w:cs="Times New Roman"/>
          <w:sz w:val="24"/>
          <w:szCs w:val="24"/>
        </w:rPr>
      </w:pPr>
      <w:r w:rsidRPr="004B1CDB">
        <w:rPr>
          <w:rFonts w:ascii="Times New Roman" w:eastAsia="宋体" w:hAnsi="Times New Roman" w:cs="Times New Roman" w:hint="eastAsia"/>
          <w:sz w:val="24"/>
          <w:szCs w:val="24"/>
        </w:rPr>
        <w:t>1</w:t>
      </w:r>
      <w:r w:rsidRPr="004B1CDB">
        <w:rPr>
          <w:rFonts w:ascii="Times New Roman" w:eastAsia="宋体" w:hAnsi="Times New Roman" w:cs="Times New Roman"/>
          <w:sz w:val="24"/>
          <w:szCs w:val="24"/>
        </w:rPr>
        <w:t>1.</w:t>
      </w:r>
      <w:r w:rsidR="00E5568F" w:rsidRPr="004B1CDB">
        <w:rPr>
          <w:rFonts w:ascii="Times New Roman" w:eastAsia="宋体" w:hAnsi="Times New Roman" w:cs="Times New Roman" w:hint="eastAsia"/>
          <w:sz w:val="24"/>
          <w:szCs w:val="24"/>
        </w:rPr>
        <w:t>《习近平生态文明思想学习纲要》，学习出版社、人民出版社，</w:t>
      </w:r>
      <w:r w:rsidR="00E5568F" w:rsidRPr="004B1CDB">
        <w:rPr>
          <w:rFonts w:ascii="Times New Roman" w:eastAsia="宋体" w:hAnsi="Times New Roman" w:cs="Times New Roman"/>
          <w:sz w:val="24"/>
          <w:szCs w:val="24"/>
        </w:rPr>
        <w:t>2022</w:t>
      </w:r>
    </w:p>
    <w:p w14:paraId="0C9F0C0C" w14:textId="4D796C2C" w:rsidR="00E5568F" w:rsidRPr="004B1CDB" w:rsidRDefault="008B0A9D" w:rsidP="005078C7">
      <w:pPr>
        <w:spacing w:line="360" w:lineRule="auto"/>
        <w:ind w:firstLineChars="200" w:firstLine="480"/>
        <w:rPr>
          <w:rFonts w:ascii="Times New Roman" w:eastAsia="宋体" w:hAnsi="Times New Roman" w:cs="Times New Roman"/>
          <w:sz w:val="24"/>
          <w:szCs w:val="24"/>
        </w:rPr>
      </w:pPr>
      <w:r w:rsidRPr="004B1CDB">
        <w:rPr>
          <w:rFonts w:ascii="Times New Roman" w:eastAsia="宋体" w:hAnsi="Times New Roman" w:cs="Times New Roman" w:hint="eastAsia"/>
          <w:sz w:val="24"/>
          <w:szCs w:val="24"/>
        </w:rPr>
        <w:t>1</w:t>
      </w:r>
      <w:r w:rsidRPr="004B1CDB">
        <w:rPr>
          <w:rFonts w:ascii="Times New Roman" w:eastAsia="宋体" w:hAnsi="Times New Roman" w:cs="Times New Roman"/>
          <w:sz w:val="24"/>
          <w:szCs w:val="24"/>
        </w:rPr>
        <w:t>2.</w:t>
      </w:r>
      <w:r w:rsidR="00E5568F" w:rsidRPr="004B1CDB">
        <w:rPr>
          <w:rFonts w:ascii="Times New Roman" w:eastAsia="宋体" w:hAnsi="Times New Roman" w:cs="Times New Roman"/>
          <w:sz w:val="24"/>
          <w:szCs w:val="24"/>
        </w:rPr>
        <w:t>《中共中央关于党的百年奋斗重大成就和历史经验的决议》，人民出版社</w:t>
      </w:r>
      <w:r w:rsidR="00E5568F" w:rsidRPr="004B1CDB">
        <w:rPr>
          <w:rFonts w:ascii="Times New Roman" w:eastAsia="宋体" w:hAnsi="Times New Roman" w:cs="Times New Roman"/>
          <w:sz w:val="24"/>
          <w:szCs w:val="24"/>
        </w:rPr>
        <w:t>2021</w:t>
      </w:r>
    </w:p>
    <w:p w14:paraId="6A3CC700" w14:textId="4637AD4D" w:rsidR="00E5568F" w:rsidRPr="004B1CDB" w:rsidRDefault="008B0A9D" w:rsidP="005078C7">
      <w:pPr>
        <w:spacing w:line="360" w:lineRule="auto"/>
        <w:ind w:firstLineChars="200" w:firstLine="480"/>
        <w:rPr>
          <w:rFonts w:ascii="Times New Roman" w:eastAsia="宋体" w:hAnsi="Times New Roman" w:cs="Times New Roman"/>
          <w:sz w:val="24"/>
          <w:szCs w:val="24"/>
        </w:rPr>
      </w:pPr>
      <w:r w:rsidRPr="004B1CDB">
        <w:rPr>
          <w:rFonts w:ascii="Times New Roman" w:eastAsia="宋体" w:hAnsi="Times New Roman" w:cs="Times New Roman" w:hint="eastAsia"/>
          <w:sz w:val="24"/>
          <w:szCs w:val="24"/>
        </w:rPr>
        <w:t>1</w:t>
      </w:r>
      <w:r w:rsidRPr="004B1CDB">
        <w:rPr>
          <w:rFonts w:ascii="Times New Roman" w:eastAsia="宋体" w:hAnsi="Times New Roman" w:cs="Times New Roman"/>
          <w:sz w:val="24"/>
          <w:szCs w:val="24"/>
        </w:rPr>
        <w:t>3.</w:t>
      </w:r>
      <w:r w:rsidR="00CB27CC" w:rsidRPr="004B1CDB">
        <w:rPr>
          <w:rFonts w:ascii="Times New Roman" w:eastAsia="宋体" w:hAnsi="Times New Roman" w:cs="Times New Roman" w:hint="eastAsia"/>
          <w:sz w:val="24"/>
          <w:szCs w:val="24"/>
        </w:rPr>
        <w:t>《习近平著作选读</w:t>
      </w:r>
      <w:r w:rsidRPr="004B1CDB">
        <w:rPr>
          <w:rFonts w:ascii="Times New Roman" w:eastAsia="宋体" w:hAnsi="Times New Roman" w:cs="Times New Roman" w:hint="eastAsia"/>
          <w:sz w:val="24"/>
          <w:szCs w:val="24"/>
        </w:rPr>
        <w:t>（第一卷）</w:t>
      </w:r>
      <w:r w:rsidR="00CB27CC" w:rsidRPr="004B1CDB">
        <w:rPr>
          <w:rFonts w:ascii="Times New Roman" w:eastAsia="宋体" w:hAnsi="Times New Roman" w:cs="Times New Roman" w:hint="eastAsia"/>
          <w:sz w:val="24"/>
          <w:szCs w:val="24"/>
        </w:rPr>
        <w:t>》</w:t>
      </w:r>
      <w:r w:rsidRPr="004B1CDB">
        <w:rPr>
          <w:rFonts w:ascii="Times New Roman" w:eastAsia="宋体" w:hAnsi="Times New Roman" w:cs="Times New Roman" w:hint="eastAsia"/>
          <w:sz w:val="24"/>
          <w:szCs w:val="24"/>
        </w:rPr>
        <w:t>人民出版社，</w:t>
      </w:r>
      <w:r w:rsidRPr="004B1CDB">
        <w:rPr>
          <w:rFonts w:ascii="Times New Roman" w:eastAsia="宋体" w:hAnsi="Times New Roman" w:cs="Times New Roman" w:hint="eastAsia"/>
          <w:sz w:val="24"/>
          <w:szCs w:val="24"/>
        </w:rPr>
        <w:t>2</w:t>
      </w:r>
      <w:r w:rsidRPr="004B1CDB">
        <w:rPr>
          <w:rFonts w:ascii="Times New Roman" w:eastAsia="宋体" w:hAnsi="Times New Roman" w:cs="Times New Roman"/>
          <w:sz w:val="24"/>
          <w:szCs w:val="24"/>
        </w:rPr>
        <w:t>023</w:t>
      </w:r>
    </w:p>
    <w:p w14:paraId="2EB5FAF7" w14:textId="61002A3A" w:rsidR="008B0A9D" w:rsidRPr="004B1CDB" w:rsidRDefault="008B0A9D" w:rsidP="005078C7">
      <w:pPr>
        <w:spacing w:line="360" w:lineRule="auto"/>
        <w:ind w:firstLineChars="200" w:firstLine="480"/>
        <w:rPr>
          <w:rFonts w:ascii="Times New Roman" w:eastAsia="宋体" w:hAnsi="Times New Roman" w:cs="Times New Roman"/>
          <w:sz w:val="24"/>
          <w:szCs w:val="24"/>
        </w:rPr>
      </w:pPr>
      <w:r w:rsidRPr="004B1CDB">
        <w:rPr>
          <w:rFonts w:ascii="Times New Roman" w:eastAsia="宋体" w:hAnsi="Times New Roman" w:cs="Times New Roman" w:hint="eastAsia"/>
          <w:sz w:val="24"/>
          <w:szCs w:val="24"/>
        </w:rPr>
        <w:t>1</w:t>
      </w:r>
      <w:r w:rsidRPr="004B1CDB">
        <w:rPr>
          <w:rFonts w:ascii="Times New Roman" w:eastAsia="宋体" w:hAnsi="Times New Roman" w:cs="Times New Roman"/>
          <w:sz w:val="24"/>
          <w:szCs w:val="24"/>
        </w:rPr>
        <w:t>4.</w:t>
      </w:r>
      <w:r w:rsidRPr="004B1CDB">
        <w:rPr>
          <w:rFonts w:ascii="Times New Roman" w:eastAsia="宋体" w:hAnsi="Times New Roman" w:cs="Times New Roman" w:hint="eastAsia"/>
          <w:sz w:val="24"/>
          <w:szCs w:val="24"/>
        </w:rPr>
        <w:t>《习近平著作选读（第二卷）》人民出版社，</w:t>
      </w:r>
      <w:r w:rsidRPr="004B1CDB">
        <w:rPr>
          <w:rFonts w:ascii="Times New Roman" w:eastAsia="宋体" w:hAnsi="Times New Roman" w:cs="Times New Roman" w:hint="eastAsia"/>
          <w:sz w:val="24"/>
          <w:szCs w:val="24"/>
        </w:rPr>
        <w:t>2</w:t>
      </w:r>
      <w:r w:rsidRPr="004B1CDB">
        <w:rPr>
          <w:rFonts w:ascii="Times New Roman" w:eastAsia="宋体" w:hAnsi="Times New Roman" w:cs="Times New Roman"/>
          <w:sz w:val="24"/>
          <w:szCs w:val="24"/>
        </w:rPr>
        <w:t>023</w:t>
      </w:r>
    </w:p>
    <w:p w14:paraId="236F0E76" w14:textId="5E60E94E" w:rsidR="008B0A9D" w:rsidRPr="004B1CDB" w:rsidRDefault="008B0A9D" w:rsidP="005078C7">
      <w:pPr>
        <w:spacing w:line="360" w:lineRule="auto"/>
        <w:ind w:firstLineChars="200" w:firstLine="480"/>
        <w:rPr>
          <w:rFonts w:ascii="Times New Roman" w:eastAsia="宋体" w:hAnsi="Times New Roman" w:cs="Times New Roman"/>
          <w:sz w:val="24"/>
          <w:szCs w:val="24"/>
        </w:rPr>
      </w:pPr>
      <w:r w:rsidRPr="004B1CDB">
        <w:rPr>
          <w:rFonts w:ascii="Times New Roman" w:eastAsia="宋体" w:hAnsi="Times New Roman" w:cs="Times New Roman" w:hint="eastAsia"/>
          <w:sz w:val="24"/>
          <w:szCs w:val="24"/>
        </w:rPr>
        <w:t>1</w:t>
      </w:r>
      <w:r w:rsidRPr="004B1CDB">
        <w:rPr>
          <w:rFonts w:ascii="Times New Roman" w:eastAsia="宋体" w:hAnsi="Times New Roman" w:cs="Times New Roman"/>
          <w:sz w:val="24"/>
          <w:szCs w:val="24"/>
        </w:rPr>
        <w:t>5.</w:t>
      </w:r>
      <w:r w:rsidRPr="004B1CDB">
        <w:rPr>
          <w:rFonts w:ascii="Times New Roman" w:eastAsia="宋体" w:hAnsi="Times New Roman" w:cs="Times New Roman" w:hint="eastAsia"/>
          <w:sz w:val="24"/>
          <w:szCs w:val="24"/>
        </w:rPr>
        <w:t>《习近平新时代中国特色社会主义思想专题摘编》，</w:t>
      </w:r>
      <w:bookmarkStart w:id="10" w:name="_Hlk144431055"/>
      <w:r w:rsidRPr="004B1CDB">
        <w:rPr>
          <w:rFonts w:ascii="Times New Roman" w:eastAsia="宋体" w:hAnsi="Times New Roman" w:cs="Times New Roman" w:hint="eastAsia"/>
          <w:sz w:val="24"/>
          <w:szCs w:val="24"/>
        </w:rPr>
        <w:t>中央文献出版社、党建读物出版社，</w:t>
      </w:r>
      <w:bookmarkEnd w:id="10"/>
      <w:r w:rsidRPr="004B1CDB">
        <w:rPr>
          <w:rFonts w:ascii="Times New Roman" w:eastAsia="宋体" w:hAnsi="Times New Roman" w:cs="Times New Roman" w:hint="eastAsia"/>
          <w:sz w:val="24"/>
          <w:szCs w:val="24"/>
        </w:rPr>
        <w:t>2</w:t>
      </w:r>
      <w:r w:rsidRPr="004B1CDB">
        <w:rPr>
          <w:rFonts w:ascii="Times New Roman" w:eastAsia="宋体" w:hAnsi="Times New Roman" w:cs="Times New Roman"/>
          <w:sz w:val="24"/>
          <w:szCs w:val="24"/>
        </w:rPr>
        <w:t>023</w:t>
      </w:r>
    </w:p>
    <w:p w14:paraId="147E2214" w14:textId="46E3474D" w:rsidR="008B0A9D" w:rsidRPr="004B1CDB" w:rsidRDefault="008B0A9D" w:rsidP="005078C7">
      <w:pPr>
        <w:spacing w:line="360" w:lineRule="auto"/>
        <w:ind w:firstLineChars="200" w:firstLine="480"/>
        <w:rPr>
          <w:rFonts w:ascii="Times New Roman" w:eastAsia="宋体" w:hAnsi="Times New Roman" w:cs="Times New Roman"/>
          <w:sz w:val="24"/>
          <w:szCs w:val="24"/>
        </w:rPr>
      </w:pPr>
      <w:r w:rsidRPr="004B1CDB">
        <w:rPr>
          <w:rFonts w:ascii="Times New Roman" w:eastAsia="宋体" w:hAnsi="Times New Roman" w:cs="Times New Roman" w:hint="eastAsia"/>
          <w:sz w:val="24"/>
          <w:szCs w:val="24"/>
        </w:rPr>
        <w:t>1</w:t>
      </w:r>
      <w:r w:rsidRPr="004B1CDB">
        <w:rPr>
          <w:rFonts w:ascii="Times New Roman" w:eastAsia="宋体" w:hAnsi="Times New Roman" w:cs="Times New Roman"/>
          <w:sz w:val="24"/>
          <w:szCs w:val="24"/>
        </w:rPr>
        <w:t>6.</w:t>
      </w:r>
      <w:r w:rsidRPr="004B1CDB">
        <w:rPr>
          <w:rFonts w:ascii="Times New Roman" w:eastAsia="宋体" w:hAnsi="Times New Roman" w:cs="Times New Roman" w:hint="eastAsia"/>
          <w:sz w:val="24"/>
          <w:szCs w:val="24"/>
        </w:rPr>
        <w:t>《习近平新时代中国特色社会主义思想的世界观和方法论专题摘编》，党建读物出版社、中央文献出版社，</w:t>
      </w:r>
      <w:r w:rsidRPr="004B1CDB">
        <w:rPr>
          <w:rFonts w:ascii="Times New Roman" w:eastAsia="宋体" w:hAnsi="Times New Roman" w:cs="Times New Roman" w:hint="eastAsia"/>
          <w:sz w:val="24"/>
          <w:szCs w:val="24"/>
        </w:rPr>
        <w:t>2</w:t>
      </w:r>
      <w:r w:rsidRPr="004B1CDB">
        <w:rPr>
          <w:rFonts w:ascii="Times New Roman" w:eastAsia="宋体" w:hAnsi="Times New Roman" w:cs="Times New Roman"/>
          <w:sz w:val="24"/>
          <w:szCs w:val="24"/>
        </w:rPr>
        <w:t>023</w:t>
      </w:r>
    </w:p>
    <w:bookmarkEnd w:id="8"/>
    <w:p w14:paraId="332EA19E" w14:textId="77777777" w:rsidR="00542EE3" w:rsidRPr="004B1CDB" w:rsidRDefault="00542EE3" w:rsidP="00542EE3">
      <w:pPr>
        <w:spacing w:line="360" w:lineRule="auto"/>
        <w:ind w:firstLineChars="200" w:firstLine="482"/>
        <w:rPr>
          <w:rFonts w:ascii="Times New Roman" w:eastAsia="宋体" w:hAnsi="Times New Roman" w:cs="Times New Roman"/>
          <w:b/>
          <w:sz w:val="24"/>
        </w:rPr>
      </w:pPr>
      <w:r w:rsidRPr="004B1CDB">
        <w:rPr>
          <w:rFonts w:ascii="Times New Roman" w:eastAsia="宋体" w:hAnsi="Times New Roman" w:cs="Times New Roman" w:hint="eastAsia"/>
          <w:b/>
          <w:sz w:val="24"/>
        </w:rPr>
        <w:t>（三）教学改革</w:t>
      </w:r>
    </w:p>
    <w:p w14:paraId="3781F19C" w14:textId="77777777" w:rsidR="00913989" w:rsidRDefault="00542EE3" w:rsidP="00913989">
      <w:pPr>
        <w:autoSpaceDE w:val="0"/>
        <w:autoSpaceDN w:val="0"/>
        <w:adjustRightInd w:val="0"/>
        <w:spacing w:line="360" w:lineRule="auto"/>
        <w:ind w:firstLineChars="200" w:firstLine="480"/>
        <w:jc w:val="left"/>
        <w:rPr>
          <w:rFonts w:ascii="Times New Roman" w:eastAsia="宋体" w:hAnsi="Times New Roman" w:cs="Times New Roman"/>
          <w:sz w:val="24"/>
          <w:szCs w:val="24"/>
        </w:rPr>
      </w:pPr>
      <w:r w:rsidRPr="004B1CDB">
        <w:rPr>
          <w:rFonts w:ascii="Times New Roman" w:eastAsia="宋体" w:hAnsi="Times New Roman" w:cs="Times New Roman" w:hint="eastAsia"/>
          <w:sz w:val="24"/>
          <w:szCs w:val="24"/>
        </w:rPr>
        <w:t>本课程的教学改革，需制定相应的教学方案。</w:t>
      </w:r>
    </w:p>
    <w:p w14:paraId="72368479" w14:textId="77777777" w:rsidR="00913989" w:rsidRDefault="00913989" w:rsidP="00913989">
      <w:pPr>
        <w:autoSpaceDE w:val="0"/>
        <w:autoSpaceDN w:val="0"/>
        <w:adjustRightInd w:val="0"/>
        <w:spacing w:line="360" w:lineRule="auto"/>
        <w:jc w:val="right"/>
        <w:rPr>
          <w:rFonts w:ascii="Times New Roman" w:eastAsia="宋体" w:hAnsi="Times New Roman" w:cs="Times New Roman"/>
          <w:kern w:val="0"/>
          <w:sz w:val="24"/>
          <w:szCs w:val="21"/>
        </w:rPr>
      </w:pPr>
    </w:p>
    <w:p w14:paraId="5DF13DDE" w14:textId="67F9B8E1" w:rsidR="00913989" w:rsidRDefault="00000000" w:rsidP="00913989">
      <w:pPr>
        <w:autoSpaceDE w:val="0"/>
        <w:autoSpaceDN w:val="0"/>
        <w:adjustRightInd w:val="0"/>
        <w:spacing w:line="360" w:lineRule="auto"/>
        <w:jc w:val="right"/>
        <w:rPr>
          <w:rFonts w:ascii="Times New Roman" w:eastAsia="宋体" w:hAnsi="Times New Roman" w:cs="Times New Roman"/>
          <w:kern w:val="0"/>
          <w:sz w:val="24"/>
          <w:szCs w:val="21"/>
        </w:rPr>
      </w:pPr>
      <w:r w:rsidRPr="004B1CDB">
        <w:rPr>
          <w:rFonts w:ascii="Times New Roman" w:eastAsia="宋体" w:hAnsi="Times New Roman" w:cs="Times New Roman"/>
          <w:kern w:val="0"/>
          <w:sz w:val="24"/>
          <w:szCs w:val="21"/>
        </w:rPr>
        <w:t>执笔人：</w:t>
      </w:r>
      <w:r w:rsidR="008B0A9D" w:rsidRPr="004B1CDB">
        <w:rPr>
          <w:rFonts w:ascii="Times New Roman" w:eastAsia="宋体" w:hAnsi="Times New Roman" w:cs="Times New Roman" w:hint="eastAsia"/>
          <w:kern w:val="0"/>
          <w:sz w:val="24"/>
          <w:szCs w:val="21"/>
        </w:rPr>
        <w:t>袁青欢</w:t>
      </w:r>
    </w:p>
    <w:p w14:paraId="01048E6D" w14:textId="26D895A2" w:rsidR="00913989" w:rsidRDefault="00000000" w:rsidP="00913989">
      <w:pPr>
        <w:autoSpaceDE w:val="0"/>
        <w:autoSpaceDN w:val="0"/>
        <w:adjustRightInd w:val="0"/>
        <w:spacing w:line="360" w:lineRule="auto"/>
        <w:jc w:val="right"/>
        <w:rPr>
          <w:rFonts w:ascii="Times New Roman" w:eastAsia="宋体" w:hAnsi="Times New Roman" w:cs="Times New Roman"/>
          <w:kern w:val="0"/>
          <w:sz w:val="24"/>
          <w:szCs w:val="21"/>
        </w:rPr>
      </w:pPr>
      <w:r w:rsidRPr="004B1CDB">
        <w:rPr>
          <w:rFonts w:ascii="Times New Roman" w:eastAsia="宋体" w:hAnsi="Times New Roman" w:cs="Times New Roman"/>
          <w:kern w:val="0"/>
          <w:sz w:val="24"/>
          <w:szCs w:val="21"/>
        </w:rPr>
        <w:t>审定人：</w:t>
      </w:r>
      <w:r w:rsidRPr="004B1CDB">
        <w:rPr>
          <w:rFonts w:ascii="Times New Roman" w:eastAsia="宋体" w:hAnsi="Times New Roman" w:cs="Times New Roman" w:hint="eastAsia"/>
          <w:kern w:val="0"/>
          <w:sz w:val="24"/>
          <w:szCs w:val="21"/>
        </w:rPr>
        <w:t>夏天静</w:t>
      </w:r>
    </w:p>
    <w:p w14:paraId="6A9CD190" w14:textId="1D2073BB" w:rsidR="00913989" w:rsidRDefault="00000000" w:rsidP="00913989">
      <w:pPr>
        <w:autoSpaceDE w:val="0"/>
        <w:autoSpaceDN w:val="0"/>
        <w:adjustRightInd w:val="0"/>
        <w:spacing w:line="360" w:lineRule="auto"/>
        <w:jc w:val="right"/>
        <w:rPr>
          <w:rFonts w:ascii="Times New Roman" w:eastAsia="宋体" w:hAnsi="Times New Roman" w:cs="Times New Roman"/>
          <w:kern w:val="0"/>
          <w:sz w:val="24"/>
          <w:szCs w:val="21"/>
        </w:rPr>
      </w:pPr>
      <w:r w:rsidRPr="004B1CDB">
        <w:rPr>
          <w:rFonts w:ascii="Times New Roman" w:eastAsia="宋体" w:hAnsi="Times New Roman" w:cs="Times New Roman"/>
          <w:kern w:val="0"/>
          <w:sz w:val="24"/>
          <w:szCs w:val="21"/>
        </w:rPr>
        <w:t>审批人：</w:t>
      </w:r>
      <w:r w:rsidRPr="004B1CDB">
        <w:rPr>
          <w:rFonts w:ascii="Times New Roman" w:eastAsia="宋体" w:hAnsi="Times New Roman" w:cs="Times New Roman" w:hint="eastAsia"/>
          <w:kern w:val="0"/>
          <w:sz w:val="24"/>
          <w:szCs w:val="21"/>
        </w:rPr>
        <w:t>熊焱生</w:t>
      </w:r>
    </w:p>
    <w:p w14:paraId="29B38B74" w14:textId="3C9EA6BB" w:rsidR="00913989" w:rsidRPr="004B1CDB" w:rsidRDefault="0052700D" w:rsidP="0052700D">
      <w:pPr>
        <w:autoSpaceDE w:val="0"/>
        <w:autoSpaceDN w:val="0"/>
        <w:adjustRightInd w:val="0"/>
        <w:spacing w:line="360" w:lineRule="auto"/>
        <w:jc w:val="right"/>
      </w:pPr>
      <w:r w:rsidRPr="0052700D">
        <w:rPr>
          <w:rFonts w:ascii="Times New Roman" w:eastAsia="宋体" w:hAnsi="Times New Roman" w:cs="Times New Roman" w:hint="eastAsia"/>
          <w:kern w:val="0"/>
          <w:sz w:val="24"/>
          <w:szCs w:val="21"/>
        </w:rPr>
        <w:t>批准时间：</w:t>
      </w:r>
      <w:r w:rsidRPr="0052700D">
        <w:rPr>
          <w:rFonts w:ascii="Times New Roman" w:eastAsia="宋体" w:hAnsi="Times New Roman" w:cs="Times New Roman"/>
          <w:kern w:val="0"/>
          <w:sz w:val="24"/>
          <w:szCs w:val="21"/>
        </w:rPr>
        <w:t>2023</w:t>
      </w:r>
      <w:r w:rsidRPr="0052700D">
        <w:rPr>
          <w:rFonts w:ascii="Times New Roman" w:eastAsia="宋体" w:hAnsi="Times New Roman" w:cs="Times New Roman"/>
          <w:kern w:val="0"/>
          <w:sz w:val="24"/>
          <w:szCs w:val="21"/>
        </w:rPr>
        <w:t>年</w:t>
      </w:r>
      <w:r w:rsidRPr="0052700D">
        <w:rPr>
          <w:rFonts w:ascii="Times New Roman" w:eastAsia="宋体" w:hAnsi="Times New Roman" w:cs="Times New Roman"/>
          <w:kern w:val="0"/>
          <w:sz w:val="24"/>
          <w:szCs w:val="21"/>
        </w:rPr>
        <w:t>08</w:t>
      </w:r>
      <w:r w:rsidRPr="0052700D">
        <w:rPr>
          <w:rFonts w:ascii="Times New Roman" w:eastAsia="宋体" w:hAnsi="Times New Roman" w:cs="Times New Roman"/>
          <w:kern w:val="0"/>
          <w:sz w:val="24"/>
          <w:szCs w:val="21"/>
        </w:rPr>
        <w:t>月</w:t>
      </w:r>
      <w:r w:rsidRPr="0052700D">
        <w:rPr>
          <w:rFonts w:ascii="Times New Roman" w:eastAsia="宋体" w:hAnsi="Times New Roman" w:cs="Times New Roman"/>
          <w:kern w:val="0"/>
          <w:sz w:val="24"/>
          <w:szCs w:val="21"/>
        </w:rPr>
        <w:t>30</w:t>
      </w:r>
      <w:r w:rsidRPr="0052700D">
        <w:rPr>
          <w:rFonts w:ascii="Times New Roman" w:eastAsia="宋体" w:hAnsi="Times New Roman" w:cs="Times New Roman"/>
          <w:kern w:val="0"/>
          <w:sz w:val="24"/>
          <w:szCs w:val="21"/>
        </w:rPr>
        <w:t>日</w:t>
      </w:r>
    </w:p>
    <w:sectPr w:rsidR="00913989" w:rsidRPr="004B1CD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52E44" w14:textId="77777777" w:rsidR="00405B75" w:rsidRDefault="00405B75" w:rsidP="000A6A3E">
      <w:r>
        <w:separator/>
      </w:r>
    </w:p>
  </w:endnote>
  <w:endnote w:type="continuationSeparator" w:id="0">
    <w:p w14:paraId="278C1C7D" w14:textId="77777777" w:rsidR="00405B75" w:rsidRDefault="00405B75" w:rsidP="000A6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3A5FD" w14:textId="77777777" w:rsidR="00405B75" w:rsidRDefault="00405B75" w:rsidP="000A6A3E">
      <w:r>
        <w:separator/>
      </w:r>
    </w:p>
  </w:footnote>
  <w:footnote w:type="continuationSeparator" w:id="0">
    <w:p w14:paraId="081F08E0" w14:textId="77777777" w:rsidR="00405B75" w:rsidRDefault="00405B75" w:rsidP="000A6A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IzYjA5ZjBmNDNiMDQ4YjE4NDRmNDk5NzM3ZmM1OGUifQ=="/>
  </w:docVars>
  <w:rsids>
    <w:rsidRoot w:val="000C68E4"/>
    <w:rsid w:val="00003F64"/>
    <w:rsid w:val="00004634"/>
    <w:rsid w:val="00006EBA"/>
    <w:rsid w:val="00007C34"/>
    <w:rsid w:val="00013526"/>
    <w:rsid w:val="00021D21"/>
    <w:rsid w:val="00027CBF"/>
    <w:rsid w:val="000553E0"/>
    <w:rsid w:val="000618B5"/>
    <w:rsid w:val="00065526"/>
    <w:rsid w:val="000659FC"/>
    <w:rsid w:val="00066542"/>
    <w:rsid w:val="0007360D"/>
    <w:rsid w:val="00075CB7"/>
    <w:rsid w:val="00091707"/>
    <w:rsid w:val="000A1739"/>
    <w:rsid w:val="000A6A3E"/>
    <w:rsid w:val="000B03DE"/>
    <w:rsid w:val="000C36AD"/>
    <w:rsid w:val="000C68E4"/>
    <w:rsid w:val="000D13A3"/>
    <w:rsid w:val="000D637F"/>
    <w:rsid w:val="000E61BE"/>
    <w:rsid w:val="000E7731"/>
    <w:rsid w:val="000F7EB3"/>
    <w:rsid w:val="001030F2"/>
    <w:rsid w:val="0010599E"/>
    <w:rsid w:val="0011593C"/>
    <w:rsid w:val="00117718"/>
    <w:rsid w:val="001200C1"/>
    <w:rsid w:val="00121921"/>
    <w:rsid w:val="00122605"/>
    <w:rsid w:val="00140590"/>
    <w:rsid w:val="00144452"/>
    <w:rsid w:val="00165804"/>
    <w:rsid w:val="0017303D"/>
    <w:rsid w:val="00176B7C"/>
    <w:rsid w:val="001872D6"/>
    <w:rsid w:val="00191BFC"/>
    <w:rsid w:val="001A005F"/>
    <w:rsid w:val="001A7532"/>
    <w:rsid w:val="001C550B"/>
    <w:rsid w:val="001D0833"/>
    <w:rsid w:val="001D0C42"/>
    <w:rsid w:val="001E2FB4"/>
    <w:rsid w:val="001F1253"/>
    <w:rsid w:val="001F3022"/>
    <w:rsid w:val="00200B4C"/>
    <w:rsid w:val="00202124"/>
    <w:rsid w:val="00216C43"/>
    <w:rsid w:val="00220BE3"/>
    <w:rsid w:val="00224C68"/>
    <w:rsid w:val="002428BC"/>
    <w:rsid w:val="0027240F"/>
    <w:rsid w:val="0028493B"/>
    <w:rsid w:val="00286402"/>
    <w:rsid w:val="00290357"/>
    <w:rsid w:val="002931AE"/>
    <w:rsid w:val="002943F3"/>
    <w:rsid w:val="002A02C2"/>
    <w:rsid w:val="002B070A"/>
    <w:rsid w:val="002B3C13"/>
    <w:rsid w:val="002B6A12"/>
    <w:rsid w:val="002B7CD3"/>
    <w:rsid w:val="002D36AA"/>
    <w:rsid w:val="002D5AF7"/>
    <w:rsid w:val="002E0108"/>
    <w:rsid w:val="003060DF"/>
    <w:rsid w:val="00320EBB"/>
    <w:rsid w:val="003335DE"/>
    <w:rsid w:val="003533AA"/>
    <w:rsid w:val="00366D25"/>
    <w:rsid w:val="00371BF7"/>
    <w:rsid w:val="0037321A"/>
    <w:rsid w:val="0037686D"/>
    <w:rsid w:val="00377F39"/>
    <w:rsid w:val="0038246F"/>
    <w:rsid w:val="00390914"/>
    <w:rsid w:val="00394689"/>
    <w:rsid w:val="003B233D"/>
    <w:rsid w:val="003C25D4"/>
    <w:rsid w:val="003C2DD4"/>
    <w:rsid w:val="003C4078"/>
    <w:rsid w:val="003C794E"/>
    <w:rsid w:val="003D24E5"/>
    <w:rsid w:val="003E504D"/>
    <w:rsid w:val="003E6F9E"/>
    <w:rsid w:val="003F4226"/>
    <w:rsid w:val="003F4370"/>
    <w:rsid w:val="003F6E19"/>
    <w:rsid w:val="00405B75"/>
    <w:rsid w:val="004174C5"/>
    <w:rsid w:val="00422585"/>
    <w:rsid w:val="00423567"/>
    <w:rsid w:val="00432E09"/>
    <w:rsid w:val="00440FF5"/>
    <w:rsid w:val="004413A9"/>
    <w:rsid w:val="004419DD"/>
    <w:rsid w:val="0044533A"/>
    <w:rsid w:val="00450CEE"/>
    <w:rsid w:val="00457A33"/>
    <w:rsid w:val="004630DB"/>
    <w:rsid w:val="004702E1"/>
    <w:rsid w:val="0047137E"/>
    <w:rsid w:val="00476E13"/>
    <w:rsid w:val="00480F58"/>
    <w:rsid w:val="004830D1"/>
    <w:rsid w:val="0048639E"/>
    <w:rsid w:val="004A5F72"/>
    <w:rsid w:val="004A7598"/>
    <w:rsid w:val="004B170F"/>
    <w:rsid w:val="004B1CDB"/>
    <w:rsid w:val="004B4743"/>
    <w:rsid w:val="004C15AF"/>
    <w:rsid w:val="004C6B64"/>
    <w:rsid w:val="004D25B9"/>
    <w:rsid w:val="004F18A6"/>
    <w:rsid w:val="005071AC"/>
    <w:rsid w:val="005078C7"/>
    <w:rsid w:val="005166A0"/>
    <w:rsid w:val="0052700D"/>
    <w:rsid w:val="00533B11"/>
    <w:rsid w:val="005361A2"/>
    <w:rsid w:val="00542EE3"/>
    <w:rsid w:val="005509BD"/>
    <w:rsid w:val="00552E53"/>
    <w:rsid w:val="00554DB5"/>
    <w:rsid w:val="005771F3"/>
    <w:rsid w:val="00586167"/>
    <w:rsid w:val="00586C96"/>
    <w:rsid w:val="00595610"/>
    <w:rsid w:val="005E1AD7"/>
    <w:rsid w:val="005F66E8"/>
    <w:rsid w:val="006016FC"/>
    <w:rsid w:val="006026DB"/>
    <w:rsid w:val="00602F0E"/>
    <w:rsid w:val="00610012"/>
    <w:rsid w:val="006108CD"/>
    <w:rsid w:val="00610D75"/>
    <w:rsid w:val="00614936"/>
    <w:rsid w:val="00621BAD"/>
    <w:rsid w:val="00623A9B"/>
    <w:rsid w:val="00632C4B"/>
    <w:rsid w:val="00635ED4"/>
    <w:rsid w:val="0064034C"/>
    <w:rsid w:val="00647E78"/>
    <w:rsid w:val="00681098"/>
    <w:rsid w:val="00683582"/>
    <w:rsid w:val="006841AA"/>
    <w:rsid w:val="006B4FD9"/>
    <w:rsid w:val="006D0619"/>
    <w:rsid w:val="006F0DA9"/>
    <w:rsid w:val="006F59CB"/>
    <w:rsid w:val="00702703"/>
    <w:rsid w:val="00726257"/>
    <w:rsid w:val="00733AF6"/>
    <w:rsid w:val="0076132B"/>
    <w:rsid w:val="007652D0"/>
    <w:rsid w:val="00772803"/>
    <w:rsid w:val="007916AE"/>
    <w:rsid w:val="00794948"/>
    <w:rsid w:val="00796FAB"/>
    <w:rsid w:val="007C47C7"/>
    <w:rsid w:val="007C4FB5"/>
    <w:rsid w:val="007C6CE4"/>
    <w:rsid w:val="007D33B0"/>
    <w:rsid w:val="007D49C2"/>
    <w:rsid w:val="007D5986"/>
    <w:rsid w:val="007E2B51"/>
    <w:rsid w:val="007E4E4A"/>
    <w:rsid w:val="007E692E"/>
    <w:rsid w:val="007E7961"/>
    <w:rsid w:val="00805434"/>
    <w:rsid w:val="0080610E"/>
    <w:rsid w:val="00810FEC"/>
    <w:rsid w:val="00813735"/>
    <w:rsid w:val="00814DA8"/>
    <w:rsid w:val="008238EF"/>
    <w:rsid w:val="008327B8"/>
    <w:rsid w:val="008415EB"/>
    <w:rsid w:val="008421C5"/>
    <w:rsid w:val="00846457"/>
    <w:rsid w:val="00860731"/>
    <w:rsid w:val="00864D69"/>
    <w:rsid w:val="00871BC5"/>
    <w:rsid w:val="0087285F"/>
    <w:rsid w:val="00877FFC"/>
    <w:rsid w:val="00880C5D"/>
    <w:rsid w:val="008861CB"/>
    <w:rsid w:val="008A520B"/>
    <w:rsid w:val="008A5594"/>
    <w:rsid w:val="008A67EE"/>
    <w:rsid w:val="008A72E3"/>
    <w:rsid w:val="008B0A9D"/>
    <w:rsid w:val="008C5C20"/>
    <w:rsid w:val="008C6420"/>
    <w:rsid w:val="008D53F3"/>
    <w:rsid w:val="008F2534"/>
    <w:rsid w:val="008F3107"/>
    <w:rsid w:val="0090038A"/>
    <w:rsid w:val="009118FC"/>
    <w:rsid w:val="00913989"/>
    <w:rsid w:val="00913DB0"/>
    <w:rsid w:val="00915C76"/>
    <w:rsid w:val="00931F19"/>
    <w:rsid w:val="0095679A"/>
    <w:rsid w:val="00960CEA"/>
    <w:rsid w:val="009633CA"/>
    <w:rsid w:val="00964091"/>
    <w:rsid w:val="00981AD8"/>
    <w:rsid w:val="0098794E"/>
    <w:rsid w:val="00990443"/>
    <w:rsid w:val="009A178A"/>
    <w:rsid w:val="009E61B4"/>
    <w:rsid w:val="009F3D7D"/>
    <w:rsid w:val="009F6FE1"/>
    <w:rsid w:val="00A1239B"/>
    <w:rsid w:val="00A16D93"/>
    <w:rsid w:val="00A22021"/>
    <w:rsid w:val="00A23666"/>
    <w:rsid w:val="00A30D7E"/>
    <w:rsid w:val="00A3434A"/>
    <w:rsid w:val="00A501AA"/>
    <w:rsid w:val="00A53589"/>
    <w:rsid w:val="00A5663C"/>
    <w:rsid w:val="00A7348D"/>
    <w:rsid w:val="00A80E10"/>
    <w:rsid w:val="00A87231"/>
    <w:rsid w:val="00A8764D"/>
    <w:rsid w:val="00A92D9B"/>
    <w:rsid w:val="00A96194"/>
    <w:rsid w:val="00AA42D5"/>
    <w:rsid w:val="00AA7A38"/>
    <w:rsid w:val="00AD16CE"/>
    <w:rsid w:val="00AD210D"/>
    <w:rsid w:val="00AD389C"/>
    <w:rsid w:val="00AE64C0"/>
    <w:rsid w:val="00AF02C0"/>
    <w:rsid w:val="00B00938"/>
    <w:rsid w:val="00B023CB"/>
    <w:rsid w:val="00B17317"/>
    <w:rsid w:val="00B17EE7"/>
    <w:rsid w:val="00B30E6E"/>
    <w:rsid w:val="00B342BB"/>
    <w:rsid w:val="00B53EC3"/>
    <w:rsid w:val="00B90CFC"/>
    <w:rsid w:val="00B94E48"/>
    <w:rsid w:val="00BA1073"/>
    <w:rsid w:val="00BA6286"/>
    <w:rsid w:val="00BA6699"/>
    <w:rsid w:val="00BA7F76"/>
    <w:rsid w:val="00BB7014"/>
    <w:rsid w:val="00BD078C"/>
    <w:rsid w:val="00BD7CC7"/>
    <w:rsid w:val="00BE0D5D"/>
    <w:rsid w:val="00BE1845"/>
    <w:rsid w:val="00BE2716"/>
    <w:rsid w:val="00BE7096"/>
    <w:rsid w:val="00BF0130"/>
    <w:rsid w:val="00BF2A1C"/>
    <w:rsid w:val="00BF4602"/>
    <w:rsid w:val="00C024F5"/>
    <w:rsid w:val="00C05495"/>
    <w:rsid w:val="00C21C37"/>
    <w:rsid w:val="00C31BB6"/>
    <w:rsid w:val="00C3519F"/>
    <w:rsid w:val="00C41B2B"/>
    <w:rsid w:val="00C44443"/>
    <w:rsid w:val="00C45487"/>
    <w:rsid w:val="00C4738D"/>
    <w:rsid w:val="00C71500"/>
    <w:rsid w:val="00C87D69"/>
    <w:rsid w:val="00C97682"/>
    <w:rsid w:val="00CA4051"/>
    <w:rsid w:val="00CB0564"/>
    <w:rsid w:val="00CB27CC"/>
    <w:rsid w:val="00CC1201"/>
    <w:rsid w:val="00CC5A5E"/>
    <w:rsid w:val="00CD2699"/>
    <w:rsid w:val="00D032FF"/>
    <w:rsid w:val="00D0425D"/>
    <w:rsid w:val="00D41536"/>
    <w:rsid w:val="00D56A05"/>
    <w:rsid w:val="00D60D61"/>
    <w:rsid w:val="00D77B21"/>
    <w:rsid w:val="00D86124"/>
    <w:rsid w:val="00D864EA"/>
    <w:rsid w:val="00D91E01"/>
    <w:rsid w:val="00D93DD7"/>
    <w:rsid w:val="00D97420"/>
    <w:rsid w:val="00DA6ADC"/>
    <w:rsid w:val="00DB0432"/>
    <w:rsid w:val="00DB18A5"/>
    <w:rsid w:val="00DC0458"/>
    <w:rsid w:val="00DC2A12"/>
    <w:rsid w:val="00DD7920"/>
    <w:rsid w:val="00DF2CC3"/>
    <w:rsid w:val="00DF382E"/>
    <w:rsid w:val="00DF5C03"/>
    <w:rsid w:val="00E050CB"/>
    <w:rsid w:val="00E07155"/>
    <w:rsid w:val="00E07486"/>
    <w:rsid w:val="00E24925"/>
    <w:rsid w:val="00E40E15"/>
    <w:rsid w:val="00E42723"/>
    <w:rsid w:val="00E5568F"/>
    <w:rsid w:val="00E601CA"/>
    <w:rsid w:val="00E660C2"/>
    <w:rsid w:val="00E84190"/>
    <w:rsid w:val="00EA276E"/>
    <w:rsid w:val="00EA42B0"/>
    <w:rsid w:val="00EB227E"/>
    <w:rsid w:val="00EB5F72"/>
    <w:rsid w:val="00EB6784"/>
    <w:rsid w:val="00EB7347"/>
    <w:rsid w:val="00EC1AA0"/>
    <w:rsid w:val="00ED40FD"/>
    <w:rsid w:val="00EF0A51"/>
    <w:rsid w:val="00EF1025"/>
    <w:rsid w:val="00EF7667"/>
    <w:rsid w:val="00F077DC"/>
    <w:rsid w:val="00F1350B"/>
    <w:rsid w:val="00F136AD"/>
    <w:rsid w:val="00F13C6B"/>
    <w:rsid w:val="00F379F0"/>
    <w:rsid w:val="00F4322B"/>
    <w:rsid w:val="00F46D19"/>
    <w:rsid w:val="00F47907"/>
    <w:rsid w:val="00F5328C"/>
    <w:rsid w:val="00F67C60"/>
    <w:rsid w:val="00F7201E"/>
    <w:rsid w:val="00F73FC3"/>
    <w:rsid w:val="00F8575A"/>
    <w:rsid w:val="00F91A88"/>
    <w:rsid w:val="00F9460E"/>
    <w:rsid w:val="00FD0703"/>
    <w:rsid w:val="00FD237E"/>
    <w:rsid w:val="022B5D48"/>
    <w:rsid w:val="03AB6E19"/>
    <w:rsid w:val="040C1C38"/>
    <w:rsid w:val="044863E4"/>
    <w:rsid w:val="0462668B"/>
    <w:rsid w:val="063302DF"/>
    <w:rsid w:val="070F21DB"/>
    <w:rsid w:val="0EAB46BB"/>
    <w:rsid w:val="114E36B5"/>
    <w:rsid w:val="11E46465"/>
    <w:rsid w:val="1606156C"/>
    <w:rsid w:val="16165DA5"/>
    <w:rsid w:val="19A358DE"/>
    <w:rsid w:val="1B1D4C62"/>
    <w:rsid w:val="1E7D34A8"/>
    <w:rsid w:val="1EAA5A6B"/>
    <w:rsid w:val="21AA4346"/>
    <w:rsid w:val="23A31297"/>
    <w:rsid w:val="242D0D96"/>
    <w:rsid w:val="26036F9A"/>
    <w:rsid w:val="2ADC32E5"/>
    <w:rsid w:val="2D7050C6"/>
    <w:rsid w:val="2FBE1D43"/>
    <w:rsid w:val="31D976DD"/>
    <w:rsid w:val="35CA324D"/>
    <w:rsid w:val="39783C80"/>
    <w:rsid w:val="41712929"/>
    <w:rsid w:val="4176647B"/>
    <w:rsid w:val="41EE6566"/>
    <w:rsid w:val="4ADD1B95"/>
    <w:rsid w:val="4E9F5865"/>
    <w:rsid w:val="4FA40ED3"/>
    <w:rsid w:val="518718E7"/>
    <w:rsid w:val="551C5CA2"/>
    <w:rsid w:val="55B673E8"/>
    <w:rsid w:val="55EC4A68"/>
    <w:rsid w:val="5EB22F36"/>
    <w:rsid w:val="62E7222D"/>
    <w:rsid w:val="686F60CA"/>
    <w:rsid w:val="68E066F6"/>
    <w:rsid w:val="6F09795D"/>
    <w:rsid w:val="74151457"/>
    <w:rsid w:val="756D1BE3"/>
    <w:rsid w:val="75975B88"/>
    <w:rsid w:val="762D1373"/>
    <w:rsid w:val="7CFB7E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25098C"/>
  <w15:docId w15:val="{53D570BB-D18E-4402-B731-B4A232037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7">
    <w:name w:val="Date"/>
    <w:basedOn w:val="a"/>
    <w:next w:val="a"/>
    <w:link w:val="a8"/>
    <w:uiPriority w:val="99"/>
    <w:semiHidden/>
    <w:unhideWhenUsed/>
    <w:rsid w:val="00913989"/>
    <w:pPr>
      <w:ind w:leftChars="2500" w:left="100"/>
    </w:pPr>
  </w:style>
  <w:style w:type="character" w:customStyle="1" w:styleId="a8">
    <w:name w:val="日期 字符"/>
    <w:basedOn w:val="a0"/>
    <w:link w:val="a7"/>
    <w:uiPriority w:val="99"/>
    <w:semiHidden/>
    <w:rsid w:val="00913989"/>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0432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83FE2-B139-4F89-9E21-667B56598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1187</Words>
  <Characters>6768</Characters>
  <Application>Microsoft Office Word</Application>
  <DocSecurity>0</DocSecurity>
  <Lines>56</Lines>
  <Paragraphs>15</Paragraphs>
  <ScaleCrop>false</ScaleCrop>
  <Company/>
  <LinksUpToDate>false</LinksUpToDate>
  <CharactersWithSpaces>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 yao</dc:creator>
  <cp:lastModifiedBy>天静 夏</cp:lastModifiedBy>
  <cp:revision>7</cp:revision>
  <dcterms:created xsi:type="dcterms:W3CDTF">2023-09-10T14:25:00Z</dcterms:created>
  <dcterms:modified xsi:type="dcterms:W3CDTF">2023-09-10T14:39:00Z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2052-11.1.0.12132</vt:lpwstr>
  </property>
  <property fmtid="{D5CDD505-2E9C-101B-9397-08002B2CF9AE}" pid="3" name="ICV">
    <vt:lpwstr>2F3AECC4E3864B1094CB77F0B51962D2</vt:lpwstr>
  </property>
</Properties>
</file>